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B7" w:rsidRDefault="007C58B7" w:rsidP="007C58B7">
      <w:pPr>
        <w:rPr>
          <w:rFonts w:ascii="Times New Roman" w:hAnsi="Times New Roman" w:cs="Times New Roman"/>
          <w:b/>
          <w:sz w:val="28"/>
          <w:szCs w:val="28"/>
        </w:rPr>
      </w:pPr>
      <w:r>
        <w:rPr>
          <w:rFonts w:ascii="Times New Roman" w:hAnsi="Times New Roman" w:cs="Times New Roman"/>
          <w:b/>
          <w:sz w:val="28"/>
          <w:szCs w:val="28"/>
        </w:rPr>
        <w:t xml:space="preserve">5 </w:t>
      </w:r>
      <w:r w:rsidRPr="00EA4F67">
        <w:rPr>
          <w:rFonts w:ascii="Times New Roman" w:hAnsi="Times New Roman" w:cs="Times New Roman"/>
          <w:b/>
          <w:sz w:val="28"/>
          <w:szCs w:val="28"/>
        </w:rPr>
        <w:t xml:space="preserve"> КЛАСС</w:t>
      </w:r>
      <w:r>
        <w:rPr>
          <w:rFonts w:ascii="Times New Roman" w:hAnsi="Times New Roman" w:cs="Times New Roman"/>
          <w:b/>
          <w:sz w:val="28"/>
          <w:szCs w:val="28"/>
          <w:vertAlign w:val="subscript"/>
        </w:rPr>
        <w:t>5</w:t>
      </w:r>
      <w:r>
        <w:rPr>
          <w:rFonts w:ascii="Times New Roman" w:hAnsi="Times New Roman" w:cs="Times New Roman"/>
          <w:b/>
          <w:sz w:val="28"/>
          <w:szCs w:val="28"/>
        </w:rPr>
        <w:t>. Музыкальная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2"/>
        <w:gridCol w:w="2956"/>
        <w:gridCol w:w="3262"/>
        <w:gridCol w:w="2487"/>
      </w:tblGrid>
      <w:tr w:rsidR="007C58B7" w:rsidRPr="008419E1" w:rsidTr="000B64FF">
        <w:tc>
          <w:tcPr>
            <w:tcW w:w="1432" w:type="dxa"/>
          </w:tcPr>
          <w:p w:rsidR="007C58B7" w:rsidRPr="00C572CA" w:rsidRDefault="007C58B7" w:rsidP="000B64FF">
            <w:pPr>
              <w:jc w:val="both"/>
              <w:rPr>
                <w:rFonts w:ascii="Times New Roman" w:hAnsi="Times New Roman" w:cs="Times New Roman"/>
                <w:b/>
                <w:sz w:val="24"/>
                <w:szCs w:val="24"/>
              </w:rPr>
            </w:pPr>
            <w:r w:rsidRPr="00C572CA">
              <w:rPr>
                <w:rFonts w:ascii="Times New Roman" w:hAnsi="Times New Roman" w:cs="Times New Roman"/>
                <w:b/>
                <w:sz w:val="24"/>
                <w:szCs w:val="24"/>
              </w:rPr>
              <w:t>3 четверть</w:t>
            </w:r>
          </w:p>
        </w:tc>
        <w:tc>
          <w:tcPr>
            <w:tcW w:w="2956" w:type="dxa"/>
          </w:tcPr>
          <w:p w:rsidR="007C58B7" w:rsidRPr="008419E1" w:rsidRDefault="007C58B7" w:rsidP="000B64FF">
            <w:pPr>
              <w:jc w:val="center"/>
              <w:rPr>
                <w:rFonts w:ascii="Times New Roman" w:hAnsi="Times New Roman" w:cs="Times New Roman"/>
                <w:b/>
                <w:sz w:val="28"/>
                <w:szCs w:val="28"/>
              </w:rPr>
            </w:pPr>
            <w:r w:rsidRPr="008419E1">
              <w:rPr>
                <w:rFonts w:ascii="Times New Roman" w:hAnsi="Times New Roman" w:cs="Times New Roman"/>
                <w:b/>
                <w:sz w:val="28"/>
                <w:szCs w:val="28"/>
              </w:rPr>
              <w:t>Тема</w:t>
            </w:r>
          </w:p>
        </w:tc>
        <w:tc>
          <w:tcPr>
            <w:tcW w:w="3262" w:type="dxa"/>
          </w:tcPr>
          <w:p w:rsidR="007C58B7" w:rsidRPr="008419E1" w:rsidRDefault="007C58B7" w:rsidP="000B64FF">
            <w:pPr>
              <w:pStyle w:val="a3"/>
              <w:jc w:val="center"/>
              <w:rPr>
                <w:rFonts w:ascii="Times New Roman" w:hAnsi="Times New Roman"/>
                <w:b/>
                <w:sz w:val="28"/>
                <w:szCs w:val="28"/>
              </w:rPr>
            </w:pPr>
            <w:r>
              <w:rPr>
                <w:rFonts w:ascii="Times New Roman" w:hAnsi="Times New Roman"/>
                <w:b/>
                <w:sz w:val="28"/>
                <w:szCs w:val="28"/>
              </w:rPr>
              <w:t>Музыка</w:t>
            </w:r>
          </w:p>
        </w:tc>
        <w:tc>
          <w:tcPr>
            <w:tcW w:w="2487" w:type="dxa"/>
          </w:tcPr>
          <w:p w:rsidR="007C58B7" w:rsidRPr="008419E1" w:rsidRDefault="007C58B7" w:rsidP="000B64FF">
            <w:pPr>
              <w:pStyle w:val="a3"/>
              <w:jc w:val="center"/>
              <w:rPr>
                <w:rFonts w:ascii="Times New Roman" w:hAnsi="Times New Roman"/>
                <w:b/>
                <w:sz w:val="28"/>
                <w:szCs w:val="28"/>
              </w:rPr>
            </w:pPr>
            <w:r w:rsidRPr="008419E1">
              <w:rPr>
                <w:rFonts w:ascii="Times New Roman" w:hAnsi="Times New Roman"/>
                <w:b/>
                <w:sz w:val="28"/>
                <w:szCs w:val="28"/>
              </w:rPr>
              <w:t>Задания</w:t>
            </w:r>
          </w:p>
        </w:tc>
      </w:tr>
      <w:tr w:rsidR="007C58B7" w:rsidRPr="00AB076A" w:rsidTr="000B64FF">
        <w:tc>
          <w:tcPr>
            <w:tcW w:w="1432" w:type="dxa"/>
          </w:tcPr>
          <w:p w:rsidR="007C58B7" w:rsidRPr="002B1840" w:rsidRDefault="007C58B7" w:rsidP="000B64FF">
            <w:pPr>
              <w:pStyle w:val="a3"/>
              <w:jc w:val="center"/>
              <w:rPr>
                <w:rFonts w:ascii="Times New Roman" w:hAnsi="Times New Roman"/>
                <w:b/>
                <w:sz w:val="24"/>
                <w:szCs w:val="24"/>
              </w:rPr>
            </w:pPr>
            <w:r>
              <w:rPr>
                <w:rFonts w:ascii="Times New Roman" w:hAnsi="Times New Roman"/>
                <w:b/>
                <w:sz w:val="24"/>
                <w:szCs w:val="24"/>
              </w:rPr>
              <w:t>Урок 19</w:t>
            </w:r>
          </w:p>
          <w:p w:rsidR="007C58B7" w:rsidRDefault="007C58B7" w:rsidP="000B64FF">
            <w:pPr>
              <w:pStyle w:val="a3"/>
              <w:jc w:val="center"/>
              <w:rPr>
                <w:rFonts w:ascii="Times New Roman" w:hAnsi="Times New Roman"/>
                <w:b/>
                <w:sz w:val="24"/>
                <w:szCs w:val="24"/>
              </w:rPr>
            </w:pPr>
            <w:r>
              <w:rPr>
                <w:rFonts w:ascii="Times New Roman" w:hAnsi="Times New Roman"/>
                <w:b/>
                <w:sz w:val="24"/>
                <w:szCs w:val="24"/>
              </w:rPr>
              <w:t>Февраль</w:t>
            </w:r>
          </w:p>
          <w:p w:rsidR="007C58B7" w:rsidRPr="00EF40A3" w:rsidRDefault="007C58B7" w:rsidP="000B64FF">
            <w:pPr>
              <w:pStyle w:val="a3"/>
              <w:jc w:val="center"/>
              <w:rPr>
                <w:rFonts w:ascii="Times New Roman" w:hAnsi="Times New Roman"/>
                <w:b/>
                <w:sz w:val="24"/>
                <w:szCs w:val="24"/>
                <w:u w:val="single"/>
              </w:rPr>
            </w:pPr>
            <w:r>
              <w:rPr>
                <w:rFonts w:ascii="Times New Roman" w:hAnsi="Times New Roman"/>
                <w:b/>
                <w:sz w:val="24"/>
                <w:szCs w:val="24"/>
                <w:u w:val="single"/>
              </w:rPr>
              <w:t>1 - 5</w:t>
            </w:r>
          </w:p>
          <w:p w:rsidR="007C58B7" w:rsidRPr="002B1840" w:rsidRDefault="007C58B7" w:rsidP="000B64FF">
            <w:pPr>
              <w:pStyle w:val="a3"/>
              <w:jc w:val="center"/>
              <w:rPr>
                <w:rFonts w:ascii="Times New Roman" w:hAnsi="Times New Roman"/>
                <w:b/>
                <w:sz w:val="24"/>
                <w:szCs w:val="24"/>
              </w:rPr>
            </w:pPr>
            <w:r>
              <w:rPr>
                <w:rFonts w:ascii="Times New Roman" w:hAnsi="Times New Roman"/>
                <w:b/>
                <w:sz w:val="24"/>
                <w:szCs w:val="24"/>
              </w:rPr>
              <w:t>02</w:t>
            </w:r>
          </w:p>
        </w:tc>
        <w:tc>
          <w:tcPr>
            <w:tcW w:w="2956" w:type="dxa"/>
          </w:tcPr>
          <w:p w:rsidR="007C58B7" w:rsidRPr="007C58B7" w:rsidRDefault="007C58B7" w:rsidP="000B64FF">
            <w:pPr>
              <w:rPr>
                <w:rFonts w:ascii="Times New Roman" w:hAnsi="Times New Roman" w:cs="Times New Roman"/>
                <w:b/>
                <w:sz w:val="24"/>
                <w:szCs w:val="24"/>
              </w:rPr>
            </w:pPr>
            <w:r w:rsidRPr="007C58B7">
              <w:rPr>
                <w:rFonts w:ascii="Times New Roman" w:hAnsi="Times New Roman" w:cs="Times New Roman"/>
                <w:b/>
                <w:sz w:val="24"/>
                <w:szCs w:val="24"/>
              </w:rPr>
              <w:t>Лирическая драма в опере Чайковского «Евгений Онегин». Характеристики главных героев.</w:t>
            </w:r>
          </w:p>
        </w:tc>
        <w:tc>
          <w:tcPr>
            <w:tcW w:w="3262" w:type="dxa"/>
          </w:tcPr>
          <w:p w:rsidR="007C58B7" w:rsidRPr="007C58B7" w:rsidRDefault="007C58B7" w:rsidP="000B64FF">
            <w:pPr>
              <w:rPr>
                <w:rFonts w:ascii="Times New Roman" w:hAnsi="Times New Roman" w:cs="Times New Roman"/>
                <w:sz w:val="28"/>
                <w:szCs w:val="28"/>
              </w:rPr>
            </w:pPr>
            <w:proofErr w:type="gramStart"/>
            <w:r w:rsidRPr="007C58B7">
              <w:rPr>
                <w:rFonts w:ascii="Times New Roman" w:hAnsi="Times New Roman" w:cs="Times New Roman"/>
                <w:sz w:val="24"/>
                <w:szCs w:val="24"/>
              </w:rPr>
              <w:t xml:space="preserve">Опера «Евгений Онегин». 1к.: вступление, дуэт Татьяны и Ольги; 2 к.: вступление, сцена письма Татьяны; 3 к.: хор «Девицы, красавицы», ария Онегина, </w:t>
            </w:r>
            <w:proofErr w:type="gramEnd"/>
          </w:p>
        </w:tc>
        <w:tc>
          <w:tcPr>
            <w:tcW w:w="2487" w:type="dxa"/>
          </w:tcPr>
          <w:p w:rsidR="007C58B7" w:rsidRPr="0043645B" w:rsidRDefault="00217BBF" w:rsidP="00217BBF">
            <w:pPr>
              <w:pStyle w:val="ac"/>
              <w:rPr>
                <w:sz w:val="24"/>
                <w:szCs w:val="24"/>
              </w:rPr>
            </w:pPr>
            <w:r>
              <w:rPr>
                <w:sz w:val="24"/>
                <w:szCs w:val="24"/>
              </w:rPr>
              <w:t xml:space="preserve">Учебник + </w:t>
            </w:r>
            <w:r w:rsidR="007C58B7" w:rsidRPr="0053072D">
              <w:rPr>
                <w:sz w:val="24"/>
                <w:szCs w:val="24"/>
              </w:rPr>
              <w:t>прослушивание музыки по ссылке.</w:t>
            </w:r>
          </w:p>
        </w:tc>
      </w:tr>
      <w:tr w:rsidR="007C58B7" w:rsidRPr="002018D3" w:rsidTr="000B64FF">
        <w:tc>
          <w:tcPr>
            <w:tcW w:w="1432" w:type="dxa"/>
          </w:tcPr>
          <w:p w:rsidR="007C58B7" w:rsidRDefault="007C58B7" w:rsidP="000B64FF">
            <w:pPr>
              <w:pStyle w:val="a3"/>
              <w:jc w:val="center"/>
              <w:rPr>
                <w:rFonts w:ascii="Times New Roman" w:hAnsi="Times New Roman"/>
                <w:b/>
                <w:sz w:val="24"/>
                <w:szCs w:val="24"/>
              </w:rPr>
            </w:pPr>
            <w:r>
              <w:rPr>
                <w:rFonts w:ascii="Times New Roman" w:hAnsi="Times New Roman"/>
                <w:b/>
                <w:sz w:val="24"/>
                <w:szCs w:val="24"/>
              </w:rPr>
              <w:t>Урок 20</w:t>
            </w:r>
          </w:p>
          <w:p w:rsidR="007C58B7" w:rsidRPr="00EF40A3" w:rsidRDefault="007C58B7" w:rsidP="000B64FF">
            <w:pPr>
              <w:pStyle w:val="a3"/>
              <w:jc w:val="center"/>
              <w:rPr>
                <w:rFonts w:ascii="Times New Roman" w:hAnsi="Times New Roman"/>
                <w:b/>
                <w:sz w:val="24"/>
                <w:szCs w:val="24"/>
                <w:u w:val="single"/>
              </w:rPr>
            </w:pPr>
            <w:r>
              <w:rPr>
                <w:rFonts w:ascii="Times New Roman" w:hAnsi="Times New Roman"/>
                <w:b/>
                <w:sz w:val="24"/>
                <w:szCs w:val="24"/>
                <w:u w:val="single"/>
              </w:rPr>
              <w:t>7 - 12</w:t>
            </w:r>
          </w:p>
          <w:p w:rsidR="007C58B7" w:rsidRPr="002B1840" w:rsidRDefault="007C58B7" w:rsidP="000B64FF">
            <w:pPr>
              <w:pStyle w:val="a3"/>
              <w:jc w:val="center"/>
              <w:rPr>
                <w:rFonts w:ascii="Times New Roman" w:hAnsi="Times New Roman"/>
                <w:b/>
                <w:sz w:val="24"/>
                <w:szCs w:val="24"/>
              </w:rPr>
            </w:pPr>
            <w:r>
              <w:rPr>
                <w:rFonts w:ascii="Times New Roman" w:hAnsi="Times New Roman"/>
                <w:b/>
                <w:sz w:val="24"/>
                <w:szCs w:val="24"/>
              </w:rPr>
              <w:t>02</w:t>
            </w:r>
          </w:p>
        </w:tc>
        <w:tc>
          <w:tcPr>
            <w:tcW w:w="2956" w:type="dxa"/>
          </w:tcPr>
          <w:p w:rsidR="007C58B7" w:rsidRDefault="007C58B7" w:rsidP="000B64FF">
            <w:pPr>
              <w:rPr>
                <w:rFonts w:ascii="Times New Roman" w:hAnsi="Times New Roman" w:cs="Times New Roman"/>
                <w:sz w:val="24"/>
                <w:szCs w:val="24"/>
              </w:rPr>
            </w:pPr>
            <w:r w:rsidRPr="007C58B7">
              <w:rPr>
                <w:rFonts w:ascii="Times New Roman" w:hAnsi="Times New Roman" w:cs="Times New Roman"/>
                <w:sz w:val="24"/>
                <w:szCs w:val="24"/>
              </w:rPr>
              <w:t>Развитие драмы в опере.</w:t>
            </w:r>
          </w:p>
          <w:p w:rsidR="00217BBF" w:rsidRDefault="00217BBF" w:rsidP="000B64FF">
            <w:pPr>
              <w:rPr>
                <w:rFonts w:ascii="Times New Roman" w:hAnsi="Times New Roman" w:cs="Times New Roman"/>
                <w:sz w:val="24"/>
                <w:szCs w:val="24"/>
              </w:rPr>
            </w:pPr>
          </w:p>
          <w:p w:rsidR="00217BBF" w:rsidRDefault="00217BBF" w:rsidP="000B64FF">
            <w:pPr>
              <w:rPr>
                <w:rFonts w:ascii="Times New Roman" w:hAnsi="Times New Roman" w:cs="Times New Roman"/>
                <w:sz w:val="24"/>
                <w:szCs w:val="24"/>
              </w:rPr>
            </w:pPr>
          </w:p>
          <w:p w:rsidR="00217BBF" w:rsidRPr="007C58B7" w:rsidRDefault="00217BBF" w:rsidP="000B64FF">
            <w:pPr>
              <w:rPr>
                <w:rFonts w:ascii="Times New Roman" w:hAnsi="Times New Roman" w:cs="Times New Roman"/>
                <w:sz w:val="24"/>
                <w:szCs w:val="24"/>
              </w:rPr>
            </w:pPr>
          </w:p>
        </w:tc>
        <w:tc>
          <w:tcPr>
            <w:tcW w:w="3262" w:type="dxa"/>
          </w:tcPr>
          <w:p w:rsidR="007C58B7" w:rsidRPr="007C58B7" w:rsidRDefault="007C58B7" w:rsidP="000B64FF">
            <w:pPr>
              <w:rPr>
                <w:rFonts w:ascii="Times New Roman" w:hAnsi="Times New Roman" w:cs="Times New Roman"/>
                <w:sz w:val="28"/>
                <w:szCs w:val="28"/>
              </w:rPr>
            </w:pPr>
            <w:proofErr w:type="gramStart"/>
            <w:r w:rsidRPr="007C58B7">
              <w:rPr>
                <w:rFonts w:ascii="Times New Roman" w:hAnsi="Times New Roman" w:cs="Times New Roman"/>
                <w:sz w:val="24"/>
                <w:szCs w:val="24"/>
              </w:rPr>
              <w:t>4 к.: вступление, вальс с хором, 5 к.: вступление, ария Ленского, дуэт «Враги», сцена поединка, 6 к.: полонез; 7 к.: дуэт «Счастье было так возможно», ариозо Онегина «О, не гони, меня ты любишь».</w:t>
            </w:r>
            <w:proofErr w:type="gramEnd"/>
          </w:p>
        </w:tc>
        <w:tc>
          <w:tcPr>
            <w:tcW w:w="2487" w:type="dxa"/>
          </w:tcPr>
          <w:p w:rsidR="007C58B7" w:rsidRPr="0043645B" w:rsidRDefault="007C58B7" w:rsidP="007C58B7">
            <w:pPr>
              <w:pStyle w:val="a3"/>
              <w:rPr>
                <w:rFonts w:ascii="Times New Roman" w:hAnsi="Times New Roman" w:cs="Times New Roman"/>
                <w:sz w:val="24"/>
                <w:szCs w:val="24"/>
              </w:rPr>
            </w:pPr>
            <w:r w:rsidRPr="0053072D">
              <w:rPr>
                <w:rFonts w:ascii="Times New Roman" w:hAnsi="Times New Roman" w:cs="Times New Roman"/>
                <w:sz w:val="24"/>
                <w:szCs w:val="24"/>
              </w:rPr>
              <w:t xml:space="preserve">Учебник </w:t>
            </w:r>
            <w:r w:rsidR="00217BBF">
              <w:rPr>
                <w:sz w:val="24"/>
                <w:szCs w:val="24"/>
              </w:rPr>
              <w:t xml:space="preserve">+ </w:t>
            </w:r>
            <w:r w:rsidR="00217BBF" w:rsidRPr="00217BBF">
              <w:rPr>
                <w:rFonts w:ascii="Times New Roman" w:hAnsi="Times New Roman" w:cs="Times New Roman"/>
                <w:sz w:val="24"/>
                <w:szCs w:val="24"/>
              </w:rPr>
              <w:t>прослушивание музыки по ссылке.</w:t>
            </w:r>
          </w:p>
        </w:tc>
      </w:tr>
      <w:tr w:rsidR="007C58B7" w:rsidRPr="007E22DE" w:rsidTr="000B64FF">
        <w:tc>
          <w:tcPr>
            <w:tcW w:w="1432" w:type="dxa"/>
          </w:tcPr>
          <w:p w:rsidR="007C58B7" w:rsidRDefault="007C58B7" w:rsidP="000B64FF">
            <w:pPr>
              <w:pStyle w:val="a3"/>
              <w:jc w:val="center"/>
              <w:rPr>
                <w:rFonts w:ascii="Times New Roman" w:hAnsi="Times New Roman"/>
                <w:b/>
                <w:sz w:val="24"/>
                <w:szCs w:val="24"/>
              </w:rPr>
            </w:pPr>
            <w:r>
              <w:rPr>
                <w:rFonts w:ascii="Times New Roman" w:hAnsi="Times New Roman"/>
                <w:b/>
                <w:sz w:val="24"/>
                <w:szCs w:val="24"/>
              </w:rPr>
              <w:t>Урок 21</w:t>
            </w:r>
          </w:p>
          <w:p w:rsidR="007C58B7" w:rsidRPr="00EF40A3" w:rsidRDefault="007C58B7" w:rsidP="000B64FF">
            <w:pPr>
              <w:pStyle w:val="a3"/>
              <w:jc w:val="center"/>
              <w:rPr>
                <w:rFonts w:ascii="Times New Roman" w:hAnsi="Times New Roman"/>
                <w:b/>
                <w:sz w:val="24"/>
                <w:szCs w:val="24"/>
                <w:u w:val="single"/>
              </w:rPr>
            </w:pPr>
            <w:r>
              <w:rPr>
                <w:rFonts w:ascii="Times New Roman" w:hAnsi="Times New Roman"/>
                <w:b/>
                <w:sz w:val="24"/>
                <w:szCs w:val="24"/>
                <w:u w:val="single"/>
              </w:rPr>
              <w:t>14 -  19</w:t>
            </w:r>
          </w:p>
          <w:p w:rsidR="007C58B7" w:rsidRPr="002B1840" w:rsidRDefault="007C58B7" w:rsidP="000B64FF">
            <w:pPr>
              <w:pStyle w:val="a3"/>
              <w:jc w:val="center"/>
              <w:rPr>
                <w:rFonts w:ascii="Times New Roman" w:hAnsi="Times New Roman"/>
                <w:b/>
                <w:sz w:val="24"/>
                <w:szCs w:val="24"/>
              </w:rPr>
            </w:pPr>
            <w:r>
              <w:rPr>
                <w:rFonts w:ascii="Times New Roman" w:hAnsi="Times New Roman"/>
                <w:b/>
                <w:sz w:val="24"/>
                <w:szCs w:val="24"/>
              </w:rPr>
              <w:t>02</w:t>
            </w:r>
          </w:p>
        </w:tc>
        <w:tc>
          <w:tcPr>
            <w:tcW w:w="2956" w:type="dxa"/>
          </w:tcPr>
          <w:p w:rsidR="007C58B7" w:rsidRPr="007C58B7" w:rsidRDefault="007C58B7" w:rsidP="000B64FF">
            <w:pPr>
              <w:widowControl w:val="0"/>
              <w:autoSpaceDE w:val="0"/>
              <w:autoSpaceDN w:val="0"/>
              <w:adjustRightInd w:val="0"/>
              <w:spacing w:before="13" w:line="277" w:lineRule="auto"/>
              <w:ind w:left="105" w:right="264"/>
              <w:jc w:val="both"/>
              <w:rPr>
                <w:rFonts w:ascii="Times New Roman" w:hAnsi="Times New Roman" w:cs="Times New Roman"/>
                <w:sz w:val="24"/>
                <w:szCs w:val="24"/>
              </w:rPr>
            </w:pPr>
            <w:r w:rsidRPr="007C58B7">
              <w:rPr>
                <w:rFonts w:ascii="Times New Roman" w:hAnsi="Times New Roman" w:cs="Times New Roman"/>
                <w:b/>
                <w:spacing w:val="1"/>
                <w:sz w:val="24"/>
                <w:szCs w:val="24"/>
              </w:rPr>
              <w:t>Р</w:t>
            </w:r>
            <w:r w:rsidRPr="007C58B7">
              <w:rPr>
                <w:rFonts w:ascii="Times New Roman" w:hAnsi="Times New Roman" w:cs="Times New Roman"/>
                <w:b/>
                <w:spacing w:val="4"/>
                <w:sz w:val="24"/>
                <w:szCs w:val="24"/>
              </w:rPr>
              <w:t>у</w:t>
            </w:r>
            <w:r w:rsidRPr="007C58B7">
              <w:rPr>
                <w:rFonts w:ascii="Times New Roman" w:hAnsi="Times New Roman" w:cs="Times New Roman"/>
                <w:b/>
                <w:spacing w:val="1"/>
                <w:sz w:val="24"/>
                <w:szCs w:val="24"/>
              </w:rPr>
              <w:t>с</w:t>
            </w:r>
            <w:r w:rsidRPr="007C58B7">
              <w:rPr>
                <w:rFonts w:ascii="Times New Roman" w:hAnsi="Times New Roman" w:cs="Times New Roman"/>
                <w:b/>
                <w:sz w:val="24"/>
                <w:szCs w:val="24"/>
              </w:rPr>
              <w:t>с</w:t>
            </w:r>
            <w:r w:rsidRPr="007C58B7">
              <w:rPr>
                <w:rFonts w:ascii="Times New Roman" w:hAnsi="Times New Roman" w:cs="Times New Roman"/>
                <w:b/>
                <w:spacing w:val="2"/>
                <w:sz w:val="24"/>
                <w:szCs w:val="24"/>
              </w:rPr>
              <w:t>к</w:t>
            </w:r>
            <w:r w:rsidRPr="007C58B7">
              <w:rPr>
                <w:rFonts w:ascii="Times New Roman" w:hAnsi="Times New Roman" w:cs="Times New Roman"/>
                <w:b/>
                <w:spacing w:val="1"/>
                <w:sz w:val="24"/>
                <w:szCs w:val="24"/>
              </w:rPr>
              <w:t>ая муз</w:t>
            </w:r>
            <w:r w:rsidRPr="007C58B7">
              <w:rPr>
                <w:rFonts w:ascii="Times New Roman" w:hAnsi="Times New Roman" w:cs="Times New Roman"/>
                <w:b/>
                <w:spacing w:val="2"/>
                <w:sz w:val="24"/>
                <w:szCs w:val="24"/>
              </w:rPr>
              <w:t>ыка</w:t>
            </w:r>
            <w:r w:rsidRPr="007C58B7">
              <w:rPr>
                <w:rFonts w:ascii="Times New Roman" w:hAnsi="Times New Roman" w:cs="Times New Roman"/>
                <w:b/>
                <w:spacing w:val="-1"/>
                <w:sz w:val="24"/>
                <w:szCs w:val="24"/>
              </w:rPr>
              <w:t xml:space="preserve"> </w:t>
            </w:r>
            <w:r w:rsidRPr="007C58B7">
              <w:rPr>
                <w:rFonts w:ascii="Times New Roman" w:hAnsi="Times New Roman" w:cs="Times New Roman"/>
                <w:b/>
                <w:spacing w:val="1"/>
                <w:sz w:val="24"/>
                <w:szCs w:val="24"/>
              </w:rPr>
              <w:t>ко</w:t>
            </w:r>
            <w:r w:rsidRPr="007C58B7">
              <w:rPr>
                <w:rFonts w:ascii="Times New Roman" w:hAnsi="Times New Roman" w:cs="Times New Roman"/>
                <w:b/>
                <w:spacing w:val="2"/>
                <w:sz w:val="24"/>
                <w:szCs w:val="24"/>
              </w:rPr>
              <w:t>нц</w:t>
            </w:r>
            <w:r w:rsidRPr="007C58B7">
              <w:rPr>
                <w:rFonts w:ascii="Times New Roman" w:hAnsi="Times New Roman" w:cs="Times New Roman"/>
                <w:b/>
                <w:spacing w:val="1"/>
                <w:sz w:val="24"/>
                <w:szCs w:val="24"/>
              </w:rPr>
              <w:t>а 1</w:t>
            </w:r>
            <w:r w:rsidRPr="007C58B7">
              <w:rPr>
                <w:rFonts w:ascii="Times New Roman" w:hAnsi="Times New Roman" w:cs="Times New Roman"/>
                <w:b/>
                <w:spacing w:val="2"/>
                <w:sz w:val="24"/>
                <w:szCs w:val="24"/>
              </w:rPr>
              <w:t>9</w:t>
            </w:r>
            <w:r w:rsidRPr="007C58B7">
              <w:rPr>
                <w:rFonts w:ascii="Times New Roman" w:hAnsi="Times New Roman" w:cs="Times New Roman"/>
                <w:b/>
                <w:sz w:val="24"/>
                <w:szCs w:val="24"/>
              </w:rPr>
              <w:t>-</w:t>
            </w:r>
            <w:r w:rsidRPr="007C58B7">
              <w:rPr>
                <w:rFonts w:ascii="Times New Roman" w:hAnsi="Times New Roman" w:cs="Times New Roman"/>
                <w:b/>
                <w:spacing w:val="1"/>
                <w:sz w:val="24"/>
                <w:szCs w:val="24"/>
              </w:rPr>
              <w:t>н</w:t>
            </w:r>
            <w:r w:rsidRPr="007C58B7">
              <w:rPr>
                <w:rFonts w:ascii="Times New Roman" w:hAnsi="Times New Roman" w:cs="Times New Roman"/>
                <w:b/>
                <w:spacing w:val="3"/>
                <w:sz w:val="24"/>
                <w:szCs w:val="24"/>
              </w:rPr>
              <w:t>а</w:t>
            </w:r>
            <w:r w:rsidRPr="007C58B7">
              <w:rPr>
                <w:rFonts w:ascii="Times New Roman" w:hAnsi="Times New Roman" w:cs="Times New Roman"/>
                <w:b/>
                <w:spacing w:val="-1"/>
                <w:sz w:val="24"/>
                <w:szCs w:val="24"/>
              </w:rPr>
              <w:t>ч</w:t>
            </w:r>
            <w:r w:rsidRPr="007C58B7">
              <w:rPr>
                <w:rFonts w:ascii="Times New Roman" w:hAnsi="Times New Roman" w:cs="Times New Roman"/>
                <w:b/>
                <w:sz w:val="24"/>
                <w:szCs w:val="24"/>
              </w:rPr>
              <w:t>.</w:t>
            </w:r>
            <w:r w:rsidRPr="007C58B7">
              <w:rPr>
                <w:rFonts w:ascii="Times New Roman" w:hAnsi="Times New Roman" w:cs="Times New Roman"/>
                <w:b/>
                <w:spacing w:val="3"/>
                <w:sz w:val="24"/>
                <w:szCs w:val="24"/>
              </w:rPr>
              <w:t>2</w:t>
            </w:r>
            <w:r w:rsidRPr="007C58B7">
              <w:rPr>
                <w:rFonts w:ascii="Times New Roman" w:hAnsi="Times New Roman" w:cs="Times New Roman"/>
                <w:b/>
                <w:spacing w:val="2"/>
                <w:sz w:val="24"/>
                <w:szCs w:val="24"/>
              </w:rPr>
              <w:t>0</w:t>
            </w:r>
            <w:r w:rsidRPr="007C58B7">
              <w:rPr>
                <w:rFonts w:ascii="Times New Roman" w:hAnsi="Times New Roman" w:cs="Times New Roman"/>
                <w:b/>
                <w:sz w:val="24"/>
                <w:szCs w:val="24"/>
              </w:rPr>
              <w:t xml:space="preserve"> </w:t>
            </w:r>
            <w:r w:rsidRPr="007C58B7">
              <w:rPr>
                <w:rFonts w:ascii="Times New Roman" w:hAnsi="Times New Roman" w:cs="Times New Roman"/>
                <w:b/>
                <w:spacing w:val="2"/>
                <w:sz w:val="24"/>
                <w:szCs w:val="24"/>
              </w:rPr>
              <w:t>в</w:t>
            </w:r>
            <w:r w:rsidRPr="007C58B7">
              <w:rPr>
                <w:rFonts w:ascii="Times New Roman" w:hAnsi="Times New Roman" w:cs="Times New Roman"/>
                <w:b/>
                <w:spacing w:val="1"/>
                <w:sz w:val="24"/>
                <w:szCs w:val="24"/>
              </w:rPr>
              <w:t>ек</w:t>
            </w:r>
            <w:r w:rsidRPr="007C58B7">
              <w:rPr>
                <w:rFonts w:ascii="Times New Roman" w:hAnsi="Times New Roman" w:cs="Times New Roman"/>
                <w:b/>
                <w:sz w:val="24"/>
                <w:szCs w:val="24"/>
              </w:rPr>
              <w:t>а.</w:t>
            </w:r>
            <w:r w:rsidRPr="007C58B7">
              <w:rPr>
                <w:rFonts w:ascii="Times New Roman" w:hAnsi="Times New Roman" w:cs="Times New Roman"/>
                <w:b/>
                <w:spacing w:val="1"/>
                <w:sz w:val="24"/>
                <w:szCs w:val="24"/>
              </w:rPr>
              <w:t xml:space="preserve"> </w:t>
            </w:r>
            <w:r w:rsidR="00217BBF" w:rsidRPr="00217BBF">
              <w:rPr>
                <w:rFonts w:ascii="Times New Roman" w:hAnsi="Times New Roman" w:cs="Times New Roman"/>
                <w:b/>
                <w:sz w:val="24"/>
                <w:szCs w:val="24"/>
              </w:rPr>
              <w:t>Учебник О.Аверьяновой «Отечественная музыка ХХ века».</w:t>
            </w:r>
          </w:p>
        </w:tc>
        <w:tc>
          <w:tcPr>
            <w:tcW w:w="3262" w:type="dxa"/>
          </w:tcPr>
          <w:p w:rsidR="007C58B7" w:rsidRPr="007C58B7" w:rsidRDefault="007C58B7" w:rsidP="000B64FF">
            <w:pPr>
              <w:jc w:val="both"/>
              <w:rPr>
                <w:rFonts w:ascii="Times New Roman" w:hAnsi="Times New Roman" w:cs="Times New Roman"/>
                <w:sz w:val="24"/>
                <w:szCs w:val="24"/>
              </w:rPr>
            </w:pPr>
            <w:r w:rsidRPr="007C58B7">
              <w:rPr>
                <w:rFonts w:ascii="Times New Roman" w:hAnsi="Times New Roman" w:cs="Times New Roman"/>
                <w:b/>
                <w:spacing w:val="1"/>
                <w:sz w:val="24"/>
                <w:szCs w:val="24"/>
              </w:rPr>
              <w:t>С.</w:t>
            </w:r>
            <w:r w:rsidRPr="007C58B7">
              <w:rPr>
                <w:rFonts w:ascii="Times New Roman" w:hAnsi="Times New Roman" w:cs="Times New Roman"/>
                <w:b/>
                <w:spacing w:val="3"/>
                <w:sz w:val="24"/>
                <w:szCs w:val="24"/>
              </w:rPr>
              <w:t>Р</w:t>
            </w:r>
            <w:r w:rsidRPr="007C58B7">
              <w:rPr>
                <w:rFonts w:ascii="Times New Roman" w:hAnsi="Times New Roman" w:cs="Times New Roman"/>
                <w:b/>
                <w:spacing w:val="-1"/>
                <w:sz w:val="24"/>
                <w:szCs w:val="24"/>
              </w:rPr>
              <w:t>а</w:t>
            </w:r>
            <w:r w:rsidRPr="007C58B7">
              <w:rPr>
                <w:rFonts w:ascii="Times New Roman" w:hAnsi="Times New Roman" w:cs="Times New Roman"/>
                <w:b/>
                <w:spacing w:val="3"/>
                <w:sz w:val="24"/>
                <w:szCs w:val="24"/>
              </w:rPr>
              <w:t>х</w:t>
            </w:r>
            <w:r w:rsidRPr="007C58B7">
              <w:rPr>
                <w:rFonts w:ascii="Times New Roman" w:hAnsi="Times New Roman" w:cs="Times New Roman"/>
                <w:b/>
                <w:spacing w:val="2"/>
                <w:sz w:val="24"/>
                <w:szCs w:val="24"/>
              </w:rPr>
              <w:t>м</w:t>
            </w:r>
            <w:r w:rsidRPr="007C58B7">
              <w:rPr>
                <w:rFonts w:ascii="Times New Roman" w:hAnsi="Times New Roman" w:cs="Times New Roman"/>
                <w:b/>
                <w:spacing w:val="-1"/>
                <w:sz w:val="24"/>
                <w:szCs w:val="24"/>
              </w:rPr>
              <w:t>а</w:t>
            </w:r>
            <w:r w:rsidRPr="007C58B7">
              <w:rPr>
                <w:rFonts w:ascii="Times New Roman" w:hAnsi="Times New Roman" w:cs="Times New Roman"/>
                <w:b/>
                <w:spacing w:val="3"/>
                <w:sz w:val="24"/>
                <w:szCs w:val="24"/>
              </w:rPr>
              <w:t>н</w:t>
            </w:r>
            <w:r w:rsidRPr="007C58B7">
              <w:rPr>
                <w:rFonts w:ascii="Times New Roman" w:hAnsi="Times New Roman" w:cs="Times New Roman"/>
                <w:b/>
                <w:spacing w:val="1"/>
                <w:sz w:val="24"/>
                <w:szCs w:val="24"/>
              </w:rPr>
              <w:t>и</w:t>
            </w:r>
            <w:r w:rsidRPr="007C58B7">
              <w:rPr>
                <w:rFonts w:ascii="Times New Roman" w:hAnsi="Times New Roman" w:cs="Times New Roman"/>
                <w:b/>
                <w:spacing w:val="-1"/>
                <w:sz w:val="24"/>
                <w:szCs w:val="24"/>
              </w:rPr>
              <w:t>н</w:t>
            </w:r>
            <w:r w:rsidRPr="007C58B7">
              <w:rPr>
                <w:rFonts w:ascii="Times New Roman" w:hAnsi="Times New Roman" w:cs="Times New Roman"/>
                <w:b/>
                <w:spacing w:val="3"/>
                <w:sz w:val="24"/>
                <w:szCs w:val="24"/>
              </w:rPr>
              <w:t>о</w:t>
            </w:r>
            <w:r w:rsidRPr="007C58B7">
              <w:rPr>
                <w:rFonts w:ascii="Times New Roman" w:hAnsi="Times New Roman" w:cs="Times New Roman"/>
                <w:b/>
                <w:spacing w:val="1"/>
                <w:sz w:val="24"/>
                <w:szCs w:val="24"/>
              </w:rPr>
              <w:t>в</w:t>
            </w:r>
            <w:r w:rsidRPr="007C58B7">
              <w:rPr>
                <w:rFonts w:ascii="Times New Roman" w:hAnsi="Times New Roman" w:cs="Times New Roman"/>
                <w:b/>
                <w:sz w:val="24"/>
                <w:szCs w:val="24"/>
              </w:rPr>
              <w:t xml:space="preserve">. </w:t>
            </w:r>
            <w:r w:rsidRPr="007C58B7">
              <w:rPr>
                <w:rStyle w:val="3"/>
                <w:sz w:val="24"/>
                <w:szCs w:val="24"/>
              </w:rPr>
              <w:t>Концерт № 2 для фортепиано с оркестром,</w:t>
            </w:r>
            <w:r w:rsidRPr="007C58B7">
              <w:rPr>
                <w:rFonts w:ascii="Times New Roman" w:hAnsi="Times New Roman" w:cs="Times New Roman"/>
                <w:sz w:val="24"/>
                <w:szCs w:val="24"/>
              </w:rPr>
              <w:t xml:space="preserve"> </w:t>
            </w:r>
          </w:p>
          <w:p w:rsidR="007C58B7" w:rsidRPr="007C58B7" w:rsidRDefault="00217BBF" w:rsidP="000B64FF">
            <w:pPr>
              <w:rPr>
                <w:rFonts w:ascii="Times New Roman" w:hAnsi="Times New Roman" w:cs="Times New Roman"/>
                <w:sz w:val="28"/>
                <w:szCs w:val="28"/>
              </w:rPr>
            </w:pPr>
            <w:r w:rsidRPr="0012090D">
              <w:rPr>
                <w:rStyle w:val="3"/>
                <w:sz w:val="24"/>
                <w:szCs w:val="24"/>
              </w:rPr>
              <w:t>Прелюдии до-диез минор, Ре мажор</w:t>
            </w:r>
            <w:r w:rsidRPr="0012090D">
              <w:rPr>
                <w:sz w:val="24"/>
                <w:szCs w:val="24"/>
              </w:rPr>
              <w:t>.</w:t>
            </w:r>
          </w:p>
        </w:tc>
        <w:tc>
          <w:tcPr>
            <w:tcW w:w="2487" w:type="dxa"/>
          </w:tcPr>
          <w:p w:rsidR="007C58B7" w:rsidRDefault="007C58B7" w:rsidP="000B64FF">
            <w:pPr>
              <w:pStyle w:val="a3"/>
              <w:rPr>
                <w:rFonts w:ascii="Times New Roman" w:hAnsi="Times New Roman" w:cs="Times New Roman"/>
                <w:sz w:val="24"/>
                <w:szCs w:val="24"/>
              </w:rPr>
            </w:pPr>
            <w:r w:rsidRPr="008C7D88">
              <w:rPr>
                <w:rFonts w:ascii="Times New Roman" w:hAnsi="Times New Roman" w:cs="Times New Roman"/>
                <w:sz w:val="24"/>
                <w:szCs w:val="24"/>
              </w:rPr>
              <w:t>Читать Приложение -  урок</w:t>
            </w:r>
            <w:r w:rsidR="00217BBF">
              <w:rPr>
                <w:rFonts w:ascii="Times New Roman" w:hAnsi="Times New Roman" w:cs="Times New Roman"/>
                <w:sz w:val="24"/>
                <w:szCs w:val="24"/>
              </w:rPr>
              <w:t xml:space="preserve"> 21</w:t>
            </w:r>
          </w:p>
          <w:p w:rsidR="007C58B7" w:rsidRPr="0043645B" w:rsidRDefault="007C58B7" w:rsidP="000B64FF">
            <w:pPr>
              <w:pStyle w:val="a3"/>
              <w:rPr>
                <w:rFonts w:ascii="Times New Roman" w:hAnsi="Times New Roman" w:cs="Times New Roman"/>
                <w:sz w:val="24"/>
                <w:szCs w:val="24"/>
              </w:rPr>
            </w:pPr>
            <w:r w:rsidRPr="0053072D">
              <w:rPr>
                <w:rFonts w:ascii="Times New Roman" w:hAnsi="Times New Roman" w:cs="Times New Roman"/>
                <w:sz w:val="24"/>
                <w:szCs w:val="24"/>
              </w:rPr>
              <w:t>Учебник – с.</w:t>
            </w:r>
            <w:r>
              <w:rPr>
                <w:sz w:val="24"/>
                <w:szCs w:val="24"/>
              </w:rPr>
              <w:t>3</w:t>
            </w:r>
            <w:r w:rsidRPr="0053072D">
              <w:rPr>
                <w:rFonts w:ascii="Times New Roman" w:hAnsi="Times New Roman" w:cs="Times New Roman"/>
                <w:sz w:val="24"/>
                <w:szCs w:val="24"/>
              </w:rPr>
              <w:t xml:space="preserve"> – </w:t>
            </w:r>
            <w:r w:rsidR="00217BBF">
              <w:rPr>
                <w:sz w:val="24"/>
                <w:szCs w:val="24"/>
              </w:rPr>
              <w:t>8,</w:t>
            </w:r>
            <w:r w:rsidRPr="0053072D">
              <w:rPr>
                <w:rFonts w:ascii="Times New Roman" w:hAnsi="Times New Roman" w:cs="Times New Roman"/>
                <w:sz w:val="24"/>
                <w:szCs w:val="24"/>
              </w:rPr>
              <w:t>,</w:t>
            </w:r>
            <w:r>
              <w:rPr>
                <w:rFonts w:ascii="Times New Roman" w:hAnsi="Times New Roman" w:cs="Times New Roman"/>
                <w:sz w:val="24"/>
                <w:szCs w:val="24"/>
              </w:rPr>
              <w:t xml:space="preserve"> </w:t>
            </w:r>
            <w:r w:rsidRPr="0053072D">
              <w:rPr>
                <w:rFonts w:ascii="Times New Roman" w:hAnsi="Times New Roman" w:cs="Times New Roman"/>
                <w:sz w:val="24"/>
                <w:szCs w:val="24"/>
              </w:rPr>
              <w:t>прослушивание музыки по ссылке.</w:t>
            </w:r>
          </w:p>
        </w:tc>
      </w:tr>
      <w:tr w:rsidR="007C58B7" w:rsidRPr="007E22DE" w:rsidTr="000B64FF">
        <w:tc>
          <w:tcPr>
            <w:tcW w:w="1432" w:type="dxa"/>
          </w:tcPr>
          <w:p w:rsidR="007C58B7" w:rsidRDefault="007C58B7" w:rsidP="000B64FF">
            <w:pPr>
              <w:pStyle w:val="a3"/>
              <w:jc w:val="center"/>
              <w:rPr>
                <w:rFonts w:ascii="Times New Roman" w:hAnsi="Times New Roman"/>
                <w:b/>
                <w:sz w:val="24"/>
                <w:szCs w:val="24"/>
              </w:rPr>
            </w:pPr>
            <w:r>
              <w:rPr>
                <w:rFonts w:ascii="Times New Roman" w:hAnsi="Times New Roman"/>
                <w:b/>
                <w:sz w:val="24"/>
                <w:szCs w:val="24"/>
              </w:rPr>
              <w:t>Урок 22</w:t>
            </w:r>
          </w:p>
          <w:p w:rsidR="007C58B7" w:rsidRPr="00EF40A3" w:rsidRDefault="007C58B7" w:rsidP="000B64FF">
            <w:pPr>
              <w:pStyle w:val="a3"/>
              <w:jc w:val="center"/>
              <w:rPr>
                <w:rFonts w:ascii="Times New Roman" w:hAnsi="Times New Roman"/>
                <w:b/>
                <w:sz w:val="24"/>
                <w:szCs w:val="24"/>
                <w:u w:val="single"/>
              </w:rPr>
            </w:pPr>
            <w:r>
              <w:rPr>
                <w:rFonts w:ascii="Times New Roman" w:hAnsi="Times New Roman"/>
                <w:b/>
                <w:sz w:val="24"/>
                <w:szCs w:val="24"/>
                <w:u w:val="single"/>
              </w:rPr>
              <w:t>21- ,26</w:t>
            </w:r>
          </w:p>
          <w:p w:rsidR="007C58B7" w:rsidRPr="002B1840" w:rsidRDefault="007C58B7" w:rsidP="000B64FF">
            <w:pPr>
              <w:pStyle w:val="a3"/>
              <w:jc w:val="center"/>
              <w:rPr>
                <w:rFonts w:ascii="Times New Roman" w:hAnsi="Times New Roman"/>
                <w:b/>
                <w:sz w:val="24"/>
                <w:szCs w:val="24"/>
              </w:rPr>
            </w:pPr>
            <w:r>
              <w:rPr>
                <w:rFonts w:ascii="Times New Roman" w:hAnsi="Times New Roman"/>
                <w:b/>
                <w:sz w:val="24"/>
                <w:szCs w:val="24"/>
              </w:rPr>
              <w:t>04 -  05</w:t>
            </w:r>
          </w:p>
        </w:tc>
        <w:tc>
          <w:tcPr>
            <w:tcW w:w="2956" w:type="dxa"/>
          </w:tcPr>
          <w:p w:rsidR="007C58B7" w:rsidRPr="007C58B7" w:rsidRDefault="007C58B7" w:rsidP="000B64FF">
            <w:pPr>
              <w:rPr>
                <w:rFonts w:ascii="Times New Roman" w:hAnsi="Times New Roman" w:cs="Times New Roman"/>
                <w:sz w:val="24"/>
                <w:szCs w:val="24"/>
              </w:rPr>
            </w:pPr>
            <w:r w:rsidRPr="007C58B7">
              <w:rPr>
                <w:rFonts w:ascii="Times New Roman" w:hAnsi="Times New Roman" w:cs="Times New Roman"/>
                <w:b/>
                <w:spacing w:val="1"/>
                <w:sz w:val="24"/>
                <w:szCs w:val="24"/>
              </w:rPr>
              <w:t>Творчество С.</w:t>
            </w:r>
            <w:r w:rsidRPr="007C58B7">
              <w:rPr>
                <w:rFonts w:ascii="Times New Roman" w:hAnsi="Times New Roman" w:cs="Times New Roman"/>
                <w:b/>
                <w:spacing w:val="3"/>
                <w:sz w:val="24"/>
                <w:szCs w:val="24"/>
              </w:rPr>
              <w:t>Р</w:t>
            </w:r>
            <w:r w:rsidRPr="007C58B7">
              <w:rPr>
                <w:rFonts w:ascii="Times New Roman" w:hAnsi="Times New Roman" w:cs="Times New Roman"/>
                <w:b/>
                <w:spacing w:val="-1"/>
                <w:sz w:val="24"/>
                <w:szCs w:val="24"/>
              </w:rPr>
              <w:t>а</w:t>
            </w:r>
            <w:r w:rsidRPr="007C58B7">
              <w:rPr>
                <w:rFonts w:ascii="Times New Roman" w:hAnsi="Times New Roman" w:cs="Times New Roman"/>
                <w:b/>
                <w:spacing w:val="3"/>
                <w:sz w:val="24"/>
                <w:szCs w:val="24"/>
              </w:rPr>
              <w:t>х</w:t>
            </w:r>
            <w:r w:rsidRPr="007C58B7">
              <w:rPr>
                <w:rFonts w:ascii="Times New Roman" w:hAnsi="Times New Roman" w:cs="Times New Roman"/>
                <w:b/>
                <w:spacing w:val="2"/>
                <w:sz w:val="24"/>
                <w:szCs w:val="24"/>
              </w:rPr>
              <w:t>м</w:t>
            </w:r>
            <w:r w:rsidRPr="007C58B7">
              <w:rPr>
                <w:rFonts w:ascii="Times New Roman" w:hAnsi="Times New Roman" w:cs="Times New Roman"/>
                <w:b/>
                <w:spacing w:val="-1"/>
                <w:sz w:val="24"/>
                <w:szCs w:val="24"/>
              </w:rPr>
              <w:t>а</w:t>
            </w:r>
            <w:r w:rsidRPr="007C58B7">
              <w:rPr>
                <w:rFonts w:ascii="Times New Roman" w:hAnsi="Times New Roman" w:cs="Times New Roman"/>
                <w:b/>
                <w:spacing w:val="3"/>
                <w:sz w:val="24"/>
                <w:szCs w:val="24"/>
              </w:rPr>
              <w:t>н</w:t>
            </w:r>
            <w:r w:rsidRPr="007C58B7">
              <w:rPr>
                <w:rFonts w:ascii="Times New Roman" w:hAnsi="Times New Roman" w:cs="Times New Roman"/>
                <w:b/>
                <w:spacing w:val="1"/>
                <w:sz w:val="24"/>
                <w:szCs w:val="24"/>
              </w:rPr>
              <w:t>и</w:t>
            </w:r>
            <w:r w:rsidRPr="007C58B7">
              <w:rPr>
                <w:rFonts w:ascii="Times New Roman" w:hAnsi="Times New Roman" w:cs="Times New Roman"/>
                <w:b/>
                <w:spacing w:val="-1"/>
                <w:sz w:val="24"/>
                <w:szCs w:val="24"/>
              </w:rPr>
              <w:t>н</w:t>
            </w:r>
            <w:r w:rsidRPr="007C58B7">
              <w:rPr>
                <w:rFonts w:ascii="Times New Roman" w:hAnsi="Times New Roman" w:cs="Times New Roman"/>
                <w:b/>
                <w:spacing w:val="3"/>
                <w:sz w:val="24"/>
                <w:szCs w:val="24"/>
              </w:rPr>
              <w:t>о</w:t>
            </w:r>
            <w:r w:rsidRPr="007C58B7">
              <w:rPr>
                <w:rFonts w:ascii="Times New Roman" w:hAnsi="Times New Roman" w:cs="Times New Roman"/>
                <w:b/>
                <w:spacing w:val="1"/>
                <w:sz w:val="24"/>
                <w:szCs w:val="24"/>
              </w:rPr>
              <w:t>ва</w:t>
            </w:r>
            <w:r w:rsidRPr="007C58B7">
              <w:rPr>
                <w:rFonts w:ascii="Times New Roman" w:hAnsi="Times New Roman" w:cs="Times New Roman"/>
                <w:b/>
                <w:sz w:val="24"/>
                <w:szCs w:val="24"/>
              </w:rPr>
              <w:t>.</w:t>
            </w:r>
          </w:p>
        </w:tc>
        <w:tc>
          <w:tcPr>
            <w:tcW w:w="3262" w:type="dxa"/>
          </w:tcPr>
          <w:p w:rsidR="007C58B7" w:rsidRPr="00296C40" w:rsidRDefault="007C58B7" w:rsidP="00217BBF">
            <w:pPr>
              <w:jc w:val="both"/>
              <w:rPr>
                <w:sz w:val="28"/>
                <w:szCs w:val="28"/>
              </w:rPr>
            </w:pPr>
            <w:r w:rsidRPr="0012090D">
              <w:rPr>
                <w:rStyle w:val="3"/>
                <w:sz w:val="24"/>
                <w:szCs w:val="24"/>
              </w:rPr>
              <w:t>Романсы «Не пой, красавица», «Вешние в</w:t>
            </w:r>
            <w:r>
              <w:rPr>
                <w:rStyle w:val="3"/>
                <w:sz w:val="24"/>
                <w:szCs w:val="24"/>
              </w:rPr>
              <w:t>оды», «Вокализ», Сирень»</w:t>
            </w:r>
            <w:r w:rsidRPr="0012090D">
              <w:rPr>
                <w:rStyle w:val="3"/>
                <w:sz w:val="24"/>
                <w:szCs w:val="24"/>
              </w:rPr>
              <w:t>,</w:t>
            </w:r>
            <w:r w:rsidRPr="0012090D">
              <w:rPr>
                <w:sz w:val="24"/>
                <w:szCs w:val="24"/>
              </w:rPr>
              <w:t xml:space="preserve"> </w:t>
            </w:r>
            <w:r w:rsidRPr="00217BBF">
              <w:rPr>
                <w:rFonts w:ascii="Times New Roman" w:hAnsi="Times New Roman" w:cs="Times New Roman"/>
                <w:sz w:val="24"/>
                <w:szCs w:val="24"/>
              </w:rPr>
              <w:t>«Островок».</w:t>
            </w:r>
            <w:r w:rsidRPr="0012090D">
              <w:rPr>
                <w:sz w:val="24"/>
                <w:szCs w:val="24"/>
              </w:rPr>
              <w:t xml:space="preserve"> </w:t>
            </w:r>
            <w:r w:rsidRPr="0012090D">
              <w:rPr>
                <w:rStyle w:val="3"/>
                <w:sz w:val="24"/>
                <w:szCs w:val="24"/>
              </w:rPr>
              <w:t xml:space="preserve"> </w:t>
            </w:r>
          </w:p>
        </w:tc>
        <w:tc>
          <w:tcPr>
            <w:tcW w:w="2487" w:type="dxa"/>
          </w:tcPr>
          <w:p w:rsidR="007C58B7" w:rsidRPr="0043645B" w:rsidRDefault="007C58B7" w:rsidP="000B64FF">
            <w:pPr>
              <w:pStyle w:val="ac"/>
              <w:rPr>
                <w:sz w:val="24"/>
                <w:szCs w:val="24"/>
              </w:rPr>
            </w:pPr>
            <w:r w:rsidRPr="0053072D">
              <w:rPr>
                <w:sz w:val="24"/>
                <w:szCs w:val="24"/>
              </w:rPr>
              <w:t>Учебник – с.</w:t>
            </w:r>
            <w:r w:rsidR="00217BBF">
              <w:rPr>
                <w:sz w:val="24"/>
                <w:szCs w:val="24"/>
              </w:rPr>
              <w:t>33</w:t>
            </w:r>
            <w:r w:rsidRPr="0053072D">
              <w:rPr>
                <w:sz w:val="24"/>
                <w:szCs w:val="24"/>
              </w:rPr>
              <w:t xml:space="preserve"> – </w:t>
            </w:r>
            <w:r w:rsidR="00217BBF">
              <w:rPr>
                <w:sz w:val="24"/>
                <w:szCs w:val="24"/>
              </w:rPr>
              <w:t>48</w:t>
            </w:r>
            <w:r w:rsidRPr="0053072D">
              <w:rPr>
                <w:sz w:val="24"/>
                <w:szCs w:val="24"/>
              </w:rPr>
              <w:t>,</w:t>
            </w:r>
            <w:r>
              <w:rPr>
                <w:sz w:val="24"/>
                <w:szCs w:val="24"/>
              </w:rPr>
              <w:t xml:space="preserve"> </w:t>
            </w:r>
            <w:r w:rsidRPr="0053072D">
              <w:rPr>
                <w:sz w:val="24"/>
                <w:szCs w:val="24"/>
              </w:rPr>
              <w:t>прослушивание музыки по ссылке.</w:t>
            </w:r>
            <w:r w:rsidRPr="008C7D88">
              <w:rPr>
                <w:sz w:val="24"/>
                <w:szCs w:val="24"/>
              </w:rPr>
              <w:t xml:space="preserve"> Читать Приложение -  урок</w:t>
            </w:r>
            <w:r>
              <w:rPr>
                <w:sz w:val="24"/>
                <w:szCs w:val="24"/>
              </w:rPr>
              <w:t xml:space="preserve"> 22</w:t>
            </w:r>
            <w:r w:rsidR="00217BBF">
              <w:rPr>
                <w:sz w:val="24"/>
                <w:szCs w:val="24"/>
              </w:rPr>
              <w:t>. Биографическая таблица.</w:t>
            </w:r>
          </w:p>
        </w:tc>
      </w:tr>
      <w:tr w:rsidR="007C58B7" w:rsidRPr="00AB076A" w:rsidTr="000B64FF">
        <w:tc>
          <w:tcPr>
            <w:tcW w:w="1432" w:type="dxa"/>
          </w:tcPr>
          <w:p w:rsidR="007C58B7" w:rsidRDefault="007C58B7" w:rsidP="000B64FF">
            <w:pPr>
              <w:pStyle w:val="a3"/>
              <w:jc w:val="center"/>
              <w:rPr>
                <w:rFonts w:ascii="Times New Roman" w:hAnsi="Times New Roman"/>
                <w:b/>
                <w:sz w:val="24"/>
                <w:szCs w:val="24"/>
              </w:rPr>
            </w:pPr>
            <w:r w:rsidRPr="00E166F6">
              <w:rPr>
                <w:rFonts w:ascii="Times New Roman" w:hAnsi="Times New Roman"/>
                <w:b/>
                <w:sz w:val="24"/>
                <w:szCs w:val="24"/>
              </w:rPr>
              <w:t xml:space="preserve">Урок </w:t>
            </w:r>
            <w:r>
              <w:rPr>
                <w:rFonts w:ascii="Times New Roman" w:hAnsi="Times New Roman"/>
                <w:b/>
                <w:sz w:val="24"/>
                <w:szCs w:val="24"/>
              </w:rPr>
              <w:t>2</w:t>
            </w:r>
            <w:r w:rsidRPr="00E166F6">
              <w:rPr>
                <w:rFonts w:ascii="Times New Roman" w:hAnsi="Times New Roman"/>
                <w:b/>
                <w:sz w:val="24"/>
                <w:szCs w:val="24"/>
              </w:rPr>
              <w:t>3</w:t>
            </w:r>
          </w:p>
          <w:p w:rsidR="007C58B7" w:rsidRDefault="007C58B7" w:rsidP="000B64FF">
            <w:pPr>
              <w:pStyle w:val="a3"/>
              <w:jc w:val="center"/>
              <w:rPr>
                <w:rFonts w:ascii="Times New Roman" w:hAnsi="Times New Roman"/>
                <w:b/>
                <w:sz w:val="24"/>
                <w:szCs w:val="24"/>
              </w:rPr>
            </w:pPr>
            <w:r>
              <w:rPr>
                <w:rFonts w:ascii="Times New Roman" w:hAnsi="Times New Roman"/>
                <w:b/>
                <w:sz w:val="24"/>
                <w:szCs w:val="24"/>
              </w:rPr>
              <w:t>Март</w:t>
            </w:r>
          </w:p>
          <w:p w:rsidR="007C58B7" w:rsidRPr="00EF40A3" w:rsidRDefault="007C58B7" w:rsidP="000B64FF">
            <w:pPr>
              <w:pStyle w:val="a3"/>
              <w:jc w:val="center"/>
              <w:rPr>
                <w:rFonts w:ascii="Times New Roman" w:hAnsi="Times New Roman"/>
                <w:b/>
                <w:sz w:val="24"/>
                <w:szCs w:val="24"/>
                <w:u w:val="single"/>
              </w:rPr>
            </w:pPr>
            <w:r>
              <w:rPr>
                <w:rFonts w:ascii="Times New Roman" w:hAnsi="Times New Roman"/>
                <w:b/>
                <w:sz w:val="24"/>
                <w:szCs w:val="24"/>
                <w:u w:val="single"/>
              </w:rPr>
              <w:t>28 - 5</w:t>
            </w:r>
          </w:p>
          <w:p w:rsidR="007C58B7" w:rsidRPr="00E166F6" w:rsidRDefault="007C58B7" w:rsidP="000B64FF">
            <w:pPr>
              <w:pStyle w:val="a3"/>
              <w:jc w:val="center"/>
              <w:rPr>
                <w:rFonts w:ascii="Times New Roman" w:hAnsi="Times New Roman"/>
                <w:b/>
                <w:sz w:val="24"/>
                <w:szCs w:val="24"/>
              </w:rPr>
            </w:pPr>
            <w:r>
              <w:rPr>
                <w:rFonts w:ascii="Times New Roman" w:hAnsi="Times New Roman"/>
                <w:b/>
                <w:sz w:val="24"/>
                <w:szCs w:val="24"/>
              </w:rPr>
              <w:t>02 -03</w:t>
            </w:r>
          </w:p>
        </w:tc>
        <w:tc>
          <w:tcPr>
            <w:tcW w:w="2956" w:type="dxa"/>
          </w:tcPr>
          <w:p w:rsidR="007C58B7" w:rsidRPr="007C58B7" w:rsidRDefault="007C58B7" w:rsidP="000B64FF">
            <w:pPr>
              <w:rPr>
                <w:rFonts w:ascii="Times New Roman" w:hAnsi="Times New Roman" w:cs="Times New Roman"/>
                <w:sz w:val="24"/>
                <w:szCs w:val="24"/>
              </w:rPr>
            </w:pPr>
            <w:r w:rsidRPr="007C58B7">
              <w:rPr>
                <w:rFonts w:ascii="Times New Roman" w:hAnsi="Times New Roman" w:cs="Times New Roman"/>
                <w:b/>
                <w:spacing w:val="1"/>
                <w:sz w:val="24"/>
                <w:szCs w:val="24"/>
              </w:rPr>
              <w:t>Отечественная  муз</w:t>
            </w:r>
            <w:r w:rsidRPr="007C58B7">
              <w:rPr>
                <w:rFonts w:ascii="Times New Roman" w:hAnsi="Times New Roman" w:cs="Times New Roman"/>
                <w:b/>
                <w:spacing w:val="2"/>
                <w:sz w:val="24"/>
                <w:szCs w:val="24"/>
              </w:rPr>
              <w:t>ыка</w:t>
            </w:r>
            <w:r w:rsidRPr="007C58B7">
              <w:rPr>
                <w:rFonts w:ascii="Times New Roman" w:hAnsi="Times New Roman" w:cs="Times New Roman"/>
                <w:b/>
                <w:spacing w:val="-1"/>
                <w:sz w:val="24"/>
                <w:szCs w:val="24"/>
              </w:rPr>
              <w:t xml:space="preserve"> </w:t>
            </w:r>
            <w:r w:rsidRPr="007C58B7">
              <w:rPr>
                <w:rFonts w:ascii="Times New Roman" w:hAnsi="Times New Roman" w:cs="Times New Roman"/>
                <w:b/>
                <w:spacing w:val="1"/>
                <w:sz w:val="24"/>
                <w:szCs w:val="24"/>
              </w:rPr>
              <w:t>ХХ</w:t>
            </w:r>
            <w:r w:rsidRPr="007C58B7">
              <w:rPr>
                <w:rFonts w:ascii="Times New Roman" w:hAnsi="Times New Roman" w:cs="Times New Roman"/>
                <w:b/>
                <w:spacing w:val="2"/>
                <w:sz w:val="24"/>
                <w:szCs w:val="24"/>
              </w:rPr>
              <w:t xml:space="preserve"> </w:t>
            </w:r>
            <w:r w:rsidRPr="007C58B7">
              <w:rPr>
                <w:rFonts w:ascii="Times New Roman" w:hAnsi="Times New Roman" w:cs="Times New Roman"/>
                <w:b/>
                <w:spacing w:val="-2"/>
                <w:sz w:val="24"/>
                <w:szCs w:val="24"/>
              </w:rPr>
              <w:t>в</w:t>
            </w:r>
            <w:r w:rsidRPr="007C58B7">
              <w:rPr>
                <w:rFonts w:ascii="Times New Roman" w:hAnsi="Times New Roman" w:cs="Times New Roman"/>
                <w:b/>
                <w:spacing w:val="2"/>
                <w:sz w:val="24"/>
                <w:szCs w:val="24"/>
              </w:rPr>
              <w:t>е</w:t>
            </w:r>
            <w:r w:rsidRPr="007C58B7">
              <w:rPr>
                <w:rFonts w:ascii="Times New Roman" w:hAnsi="Times New Roman" w:cs="Times New Roman"/>
                <w:b/>
                <w:spacing w:val="1"/>
                <w:sz w:val="24"/>
                <w:szCs w:val="24"/>
              </w:rPr>
              <w:t>ка</w:t>
            </w:r>
            <w:r w:rsidRPr="007C58B7">
              <w:rPr>
                <w:rFonts w:ascii="Times New Roman" w:hAnsi="Times New Roman" w:cs="Times New Roman"/>
                <w:b/>
                <w:sz w:val="24"/>
                <w:szCs w:val="24"/>
              </w:rPr>
              <w:t>. Инструментальная и симфоническая музыка</w:t>
            </w:r>
            <w:r w:rsidRPr="007C58B7">
              <w:rPr>
                <w:rFonts w:ascii="Times New Roman" w:hAnsi="Times New Roman" w:cs="Times New Roman"/>
                <w:spacing w:val="2"/>
                <w:sz w:val="24"/>
                <w:szCs w:val="24"/>
              </w:rPr>
              <w:t xml:space="preserve">. </w:t>
            </w:r>
            <w:r w:rsidRPr="007C58B7">
              <w:rPr>
                <w:rFonts w:ascii="Times New Roman" w:hAnsi="Times New Roman" w:cs="Times New Roman"/>
                <w:b/>
                <w:spacing w:val="2"/>
                <w:sz w:val="24"/>
                <w:szCs w:val="24"/>
              </w:rPr>
              <w:t>С.</w:t>
            </w:r>
            <w:r w:rsidRPr="007C58B7">
              <w:rPr>
                <w:rFonts w:ascii="Times New Roman" w:hAnsi="Times New Roman" w:cs="Times New Roman"/>
                <w:b/>
                <w:sz w:val="24"/>
                <w:szCs w:val="24"/>
              </w:rPr>
              <w:t>П</w:t>
            </w:r>
            <w:r w:rsidRPr="007C58B7">
              <w:rPr>
                <w:rFonts w:ascii="Times New Roman" w:hAnsi="Times New Roman" w:cs="Times New Roman"/>
                <w:b/>
                <w:spacing w:val="4"/>
                <w:sz w:val="24"/>
                <w:szCs w:val="24"/>
              </w:rPr>
              <w:t>р</w:t>
            </w:r>
            <w:r w:rsidRPr="007C58B7">
              <w:rPr>
                <w:rFonts w:ascii="Times New Roman" w:hAnsi="Times New Roman" w:cs="Times New Roman"/>
                <w:b/>
                <w:sz w:val="24"/>
                <w:szCs w:val="24"/>
              </w:rPr>
              <w:t>о</w:t>
            </w:r>
            <w:r w:rsidRPr="007C58B7">
              <w:rPr>
                <w:rFonts w:ascii="Times New Roman" w:hAnsi="Times New Roman" w:cs="Times New Roman"/>
                <w:b/>
                <w:spacing w:val="2"/>
                <w:sz w:val="24"/>
                <w:szCs w:val="24"/>
              </w:rPr>
              <w:t>к</w:t>
            </w:r>
            <w:r w:rsidRPr="007C58B7">
              <w:rPr>
                <w:rFonts w:ascii="Times New Roman" w:hAnsi="Times New Roman" w:cs="Times New Roman"/>
                <w:b/>
                <w:spacing w:val="1"/>
                <w:sz w:val="24"/>
                <w:szCs w:val="24"/>
              </w:rPr>
              <w:t>о</w:t>
            </w:r>
            <w:r w:rsidRPr="007C58B7">
              <w:rPr>
                <w:rFonts w:ascii="Times New Roman" w:hAnsi="Times New Roman" w:cs="Times New Roman"/>
                <w:b/>
                <w:spacing w:val="2"/>
                <w:sz w:val="24"/>
                <w:szCs w:val="24"/>
              </w:rPr>
              <w:t>ф</w:t>
            </w:r>
            <w:r w:rsidRPr="007C58B7">
              <w:rPr>
                <w:rFonts w:ascii="Times New Roman" w:hAnsi="Times New Roman" w:cs="Times New Roman"/>
                <w:b/>
                <w:spacing w:val="1"/>
                <w:sz w:val="24"/>
                <w:szCs w:val="24"/>
              </w:rPr>
              <w:t>ье</w:t>
            </w:r>
            <w:r w:rsidRPr="007C58B7">
              <w:rPr>
                <w:rFonts w:ascii="Times New Roman" w:hAnsi="Times New Roman" w:cs="Times New Roman"/>
                <w:b/>
                <w:sz w:val="24"/>
                <w:szCs w:val="24"/>
              </w:rPr>
              <w:t>в.</w:t>
            </w:r>
            <w:r w:rsidRPr="007C58B7">
              <w:rPr>
                <w:rFonts w:ascii="Times New Roman" w:hAnsi="Times New Roman" w:cs="Times New Roman"/>
                <w:b/>
                <w:spacing w:val="1"/>
                <w:sz w:val="24"/>
                <w:szCs w:val="24"/>
              </w:rPr>
              <w:t xml:space="preserve"> </w:t>
            </w:r>
          </w:p>
        </w:tc>
        <w:tc>
          <w:tcPr>
            <w:tcW w:w="3262" w:type="dxa"/>
          </w:tcPr>
          <w:p w:rsidR="007C58B7" w:rsidRPr="007C58B7" w:rsidRDefault="007C58B7" w:rsidP="000B64FF">
            <w:pPr>
              <w:jc w:val="both"/>
              <w:rPr>
                <w:rFonts w:ascii="Times New Roman" w:hAnsi="Times New Roman" w:cs="Times New Roman"/>
                <w:sz w:val="24"/>
                <w:szCs w:val="24"/>
              </w:rPr>
            </w:pPr>
            <w:r w:rsidRPr="007C58B7">
              <w:rPr>
                <w:rFonts w:ascii="Times New Roman" w:hAnsi="Times New Roman" w:cs="Times New Roman"/>
                <w:b/>
                <w:spacing w:val="2"/>
                <w:sz w:val="24"/>
                <w:szCs w:val="24"/>
              </w:rPr>
              <w:t>С.</w:t>
            </w:r>
            <w:r w:rsidRPr="007C58B7">
              <w:rPr>
                <w:rFonts w:ascii="Times New Roman" w:hAnsi="Times New Roman" w:cs="Times New Roman"/>
                <w:b/>
                <w:sz w:val="24"/>
                <w:szCs w:val="24"/>
              </w:rPr>
              <w:t>П</w:t>
            </w:r>
            <w:r w:rsidRPr="007C58B7">
              <w:rPr>
                <w:rFonts w:ascii="Times New Roman" w:hAnsi="Times New Roman" w:cs="Times New Roman"/>
                <w:b/>
                <w:spacing w:val="4"/>
                <w:sz w:val="24"/>
                <w:szCs w:val="24"/>
              </w:rPr>
              <w:t>р</w:t>
            </w:r>
            <w:r w:rsidRPr="007C58B7">
              <w:rPr>
                <w:rFonts w:ascii="Times New Roman" w:hAnsi="Times New Roman" w:cs="Times New Roman"/>
                <w:b/>
                <w:sz w:val="24"/>
                <w:szCs w:val="24"/>
              </w:rPr>
              <w:t>о</w:t>
            </w:r>
            <w:r w:rsidRPr="007C58B7">
              <w:rPr>
                <w:rFonts w:ascii="Times New Roman" w:hAnsi="Times New Roman" w:cs="Times New Roman"/>
                <w:b/>
                <w:spacing w:val="2"/>
                <w:sz w:val="24"/>
                <w:szCs w:val="24"/>
              </w:rPr>
              <w:t>к</w:t>
            </w:r>
            <w:r w:rsidRPr="007C58B7">
              <w:rPr>
                <w:rFonts w:ascii="Times New Roman" w:hAnsi="Times New Roman" w:cs="Times New Roman"/>
                <w:b/>
                <w:spacing w:val="1"/>
                <w:sz w:val="24"/>
                <w:szCs w:val="24"/>
              </w:rPr>
              <w:t>о</w:t>
            </w:r>
            <w:r w:rsidRPr="007C58B7">
              <w:rPr>
                <w:rFonts w:ascii="Times New Roman" w:hAnsi="Times New Roman" w:cs="Times New Roman"/>
                <w:b/>
                <w:spacing w:val="2"/>
                <w:sz w:val="24"/>
                <w:szCs w:val="24"/>
              </w:rPr>
              <w:t>ф</w:t>
            </w:r>
            <w:r w:rsidRPr="007C58B7">
              <w:rPr>
                <w:rFonts w:ascii="Times New Roman" w:hAnsi="Times New Roman" w:cs="Times New Roman"/>
                <w:b/>
                <w:spacing w:val="1"/>
                <w:sz w:val="24"/>
                <w:szCs w:val="24"/>
              </w:rPr>
              <w:t>ье</w:t>
            </w:r>
            <w:r w:rsidRPr="007C58B7">
              <w:rPr>
                <w:rFonts w:ascii="Times New Roman" w:hAnsi="Times New Roman" w:cs="Times New Roman"/>
                <w:b/>
                <w:sz w:val="24"/>
                <w:szCs w:val="24"/>
              </w:rPr>
              <w:t>в</w:t>
            </w:r>
            <w:r w:rsidRPr="007C58B7">
              <w:rPr>
                <w:rStyle w:val="3"/>
                <w:sz w:val="24"/>
                <w:szCs w:val="24"/>
              </w:rPr>
              <w:t>. «Мимолётности» (по выбору).</w:t>
            </w:r>
            <w:r w:rsidRPr="007C58B7">
              <w:rPr>
                <w:rFonts w:ascii="Times New Roman" w:hAnsi="Times New Roman" w:cs="Times New Roman"/>
                <w:b/>
                <w:spacing w:val="2"/>
                <w:sz w:val="24"/>
                <w:szCs w:val="24"/>
              </w:rPr>
              <w:t xml:space="preserve"> </w:t>
            </w:r>
          </w:p>
          <w:p w:rsidR="007C58B7" w:rsidRPr="007C58B7" w:rsidRDefault="007C58B7" w:rsidP="000B64FF">
            <w:pPr>
              <w:rPr>
                <w:rFonts w:ascii="Times New Roman" w:hAnsi="Times New Roman" w:cs="Times New Roman"/>
                <w:sz w:val="36"/>
              </w:rPr>
            </w:pPr>
          </w:p>
        </w:tc>
        <w:tc>
          <w:tcPr>
            <w:tcW w:w="2487" w:type="dxa"/>
          </w:tcPr>
          <w:p w:rsidR="007C58B7" w:rsidRDefault="007C58B7" w:rsidP="000B64FF">
            <w:pPr>
              <w:pStyle w:val="ac"/>
              <w:rPr>
                <w:sz w:val="24"/>
                <w:szCs w:val="24"/>
              </w:rPr>
            </w:pPr>
            <w:r>
              <w:rPr>
                <w:sz w:val="24"/>
                <w:szCs w:val="24"/>
              </w:rPr>
              <w:t>Читать Приложение -  урок 21</w:t>
            </w:r>
            <w:r w:rsidR="00217BBF">
              <w:rPr>
                <w:sz w:val="24"/>
                <w:szCs w:val="24"/>
              </w:rPr>
              <w:t>.</w:t>
            </w:r>
            <w:r w:rsidR="0005033F" w:rsidRPr="0053072D">
              <w:rPr>
                <w:sz w:val="24"/>
                <w:szCs w:val="24"/>
              </w:rPr>
              <w:t xml:space="preserve"> Учебник – с.</w:t>
            </w:r>
            <w:r w:rsidR="0005033F">
              <w:rPr>
                <w:sz w:val="24"/>
                <w:szCs w:val="24"/>
              </w:rPr>
              <w:t>99</w:t>
            </w:r>
            <w:r w:rsidR="0005033F" w:rsidRPr="0053072D">
              <w:rPr>
                <w:sz w:val="24"/>
                <w:szCs w:val="24"/>
              </w:rPr>
              <w:t xml:space="preserve"> – </w:t>
            </w:r>
            <w:r w:rsidR="0005033F">
              <w:rPr>
                <w:sz w:val="24"/>
                <w:szCs w:val="24"/>
              </w:rPr>
              <w:t>114.</w:t>
            </w:r>
          </w:p>
          <w:p w:rsidR="00217BBF" w:rsidRPr="0043645B" w:rsidRDefault="00217BBF" w:rsidP="0005033F">
            <w:pPr>
              <w:pStyle w:val="ac"/>
              <w:rPr>
                <w:sz w:val="24"/>
                <w:szCs w:val="24"/>
              </w:rPr>
            </w:pPr>
            <w:r>
              <w:rPr>
                <w:sz w:val="24"/>
                <w:szCs w:val="24"/>
              </w:rPr>
              <w:t>Биографическая таблица.</w:t>
            </w:r>
          </w:p>
        </w:tc>
      </w:tr>
      <w:tr w:rsidR="007C58B7" w:rsidRPr="00AB076A" w:rsidTr="000B64FF">
        <w:trPr>
          <w:trHeight w:val="1118"/>
        </w:trPr>
        <w:tc>
          <w:tcPr>
            <w:tcW w:w="1432" w:type="dxa"/>
          </w:tcPr>
          <w:p w:rsidR="007C58B7" w:rsidRDefault="007C58B7" w:rsidP="000B64FF">
            <w:pPr>
              <w:pStyle w:val="a3"/>
              <w:jc w:val="center"/>
              <w:rPr>
                <w:rFonts w:ascii="Times New Roman" w:hAnsi="Times New Roman"/>
                <w:b/>
                <w:sz w:val="24"/>
                <w:szCs w:val="24"/>
              </w:rPr>
            </w:pPr>
            <w:r>
              <w:rPr>
                <w:rFonts w:ascii="Times New Roman" w:hAnsi="Times New Roman"/>
                <w:b/>
                <w:sz w:val="24"/>
                <w:szCs w:val="24"/>
              </w:rPr>
              <w:t xml:space="preserve">Урок </w:t>
            </w:r>
            <w:r w:rsidRPr="00E166F6">
              <w:rPr>
                <w:rFonts w:ascii="Times New Roman" w:hAnsi="Times New Roman"/>
                <w:b/>
                <w:sz w:val="24"/>
                <w:szCs w:val="24"/>
              </w:rPr>
              <w:t>2</w:t>
            </w:r>
            <w:r>
              <w:rPr>
                <w:rFonts w:ascii="Times New Roman" w:hAnsi="Times New Roman"/>
                <w:b/>
                <w:sz w:val="24"/>
                <w:szCs w:val="24"/>
              </w:rPr>
              <w:t>4</w:t>
            </w:r>
          </w:p>
          <w:p w:rsidR="007C58B7" w:rsidRPr="00EF40A3" w:rsidRDefault="007C58B7" w:rsidP="000B64FF">
            <w:pPr>
              <w:pStyle w:val="a3"/>
              <w:jc w:val="center"/>
              <w:rPr>
                <w:rFonts w:ascii="Times New Roman" w:hAnsi="Times New Roman"/>
                <w:b/>
                <w:sz w:val="24"/>
                <w:szCs w:val="24"/>
                <w:u w:val="single"/>
              </w:rPr>
            </w:pPr>
            <w:r>
              <w:rPr>
                <w:rFonts w:ascii="Times New Roman" w:hAnsi="Times New Roman"/>
                <w:b/>
                <w:sz w:val="24"/>
                <w:szCs w:val="24"/>
                <w:u w:val="single"/>
              </w:rPr>
              <w:t>7 -  12</w:t>
            </w:r>
          </w:p>
          <w:p w:rsidR="007C58B7" w:rsidRPr="00E166F6" w:rsidRDefault="007C58B7" w:rsidP="000B64FF">
            <w:pPr>
              <w:pStyle w:val="a3"/>
              <w:jc w:val="center"/>
              <w:rPr>
                <w:rFonts w:ascii="Times New Roman" w:hAnsi="Times New Roman"/>
                <w:b/>
                <w:sz w:val="24"/>
                <w:szCs w:val="24"/>
              </w:rPr>
            </w:pPr>
            <w:r>
              <w:rPr>
                <w:rFonts w:ascii="Times New Roman" w:hAnsi="Times New Roman"/>
                <w:b/>
                <w:sz w:val="24"/>
                <w:szCs w:val="24"/>
              </w:rPr>
              <w:t>03</w:t>
            </w:r>
          </w:p>
        </w:tc>
        <w:tc>
          <w:tcPr>
            <w:tcW w:w="2956" w:type="dxa"/>
          </w:tcPr>
          <w:p w:rsidR="007C58B7" w:rsidRPr="007C58B7" w:rsidRDefault="007C58B7" w:rsidP="007C58B7">
            <w:pPr>
              <w:rPr>
                <w:rFonts w:ascii="Times New Roman" w:hAnsi="Times New Roman" w:cs="Times New Roman"/>
                <w:sz w:val="24"/>
                <w:szCs w:val="24"/>
              </w:rPr>
            </w:pPr>
            <w:r w:rsidRPr="007C58B7">
              <w:rPr>
                <w:rFonts w:ascii="Times New Roman" w:hAnsi="Times New Roman" w:cs="Times New Roman"/>
                <w:b/>
                <w:spacing w:val="1"/>
                <w:sz w:val="24"/>
                <w:szCs w:val="24"/>
              </w:rPr>
              <w:t xml:space="preserve">Творчество </w:t>
            </w:r>
            <w:r w:rsidRPr="007C58B7">
              <w:rPr>
                <w:rFonts w:ascii="Times New Roman" w:hAnsi="Times New Roman" w:cs="Times New Roman"/>
                <w:b/>
                <w:spacing w:val="2"/>
                <w:sz w:val="24"/>
                <w:szCs w:val="24"/>
              </w:rPr>
              <w:t>Д</w:t>
            </w:r>
            <w:r w:rsidRPr="007C58B7">
              <w:rPr>
                <w:rFonts w:ascii="Times New Roman" w:hAnsi="Times New Roman" w:cs="Times New Roman"/>
                <w:b/>
                <w:spacing w:val="1"/>
                <w:sz w:val="24"/>
                <w:szCs w:val="24"/>
              </w:rPr>
              <w:t>.</w:t>
            </w:r>
            <w:r w:rsidRPr="007C58B7">
              <w:rPr>
                <w:rFonts w:ascii="Times New Roman" w:hAnsi="Times New Roman" w:cs="Times New Roman"/>
                <w:b/>
                <w:spacing w:val="2"/>
                <w:sz w:val="24"/>
                <w:szCs w:val="24"/>
              </w:rPr>
              <w:t>Ш</w:t>
            </w:r>
            <w:r w:rsidRPr="007C58B7">
              <w:rPr>
                <w:rFonts w:ascii="Times New Roman" w:hAnsi="Times New Roman" w:cs="Times New Roman"/>
                <w:b/>
                <w:spacing w:val="3"/>
                <w:sz w:val="24"/>
                <w:szCs w:val="24"/>
              </w:rPr>
              <w:t>о</w:t>
            </w:r>
            <w:r w:rsidRPr="007C58B7">
              <w:rPr>
                <w:rFonts w:ascii="Times New Roman" w:hAnsi="Times New Roman" w:cs="Times New Roman"/>
                <w:b/>
                <w:spacing w:val="1"/>
                <w:sz w:val="24"/>
                <w:szCs w:val="24"/>
              </w:rPr>
              <w:t>ст</w:t>
            </w:r>
            <w:r w:rsidRPr="007C58B7">
              <w:rPr>
                <w:rFonts w:ascii="Times New Roman" w:hAnsi="Times New Roman" w:cs="Times New Roman"/>
                <w:b/>
                <w:spacing w:val="-1"/>
                <w:sz w:val="24"/>
                <w:szCs w:val="24"/>
              </w:rPr>
              <w:t>а</w:t>
            </w:r>
            <w:r w:rsidRPr="007C58B7">
              <w:rPr>
                <w:rFonts w:ascii="Times New Roman" w:hAnsi="Times New Roman" w:cs="Times New Roman"/>
                <w:b/>
                <w:spacing w:val="2"/>
                <w:sz w:val="24"/>
                <w:szCs w:val="24"/>
              </w:rPr>
              <w:t>ко</w:t>
            </w:r>
            <w:r w:rsidRPr="007C58B7">
              <w:rPr>
                <w:rFonts w:ascii="Times New Roman" w:hAnsi="Times New Roman" w:cs="Times New Roman"/>
                <w:b/>
                <w:spacing w:val="1"/>
                <w:sz w:val="24"/>
                <w:szCs w:val="24"/>
              </w:rPr>
              <w:t>ви</w:t>
            </w:r>
            <w:r w:rsidRPr="007C58B7">
              <w:rPr>
                <w:rFonts w:ascii="Times New Roman" w:hAnsi="Times New Roman" w:cs="Times New Roman"/>
                <w:b/>
                <w:spacing w:val="2"/>
                <w:sz w:val="24"/>
                <w:szCs w:val="24"/>
              </w:rPr>
              <w:t>ча</w:t>
            </w:r>
            <w:r w:rsidRPr="007C58B7">
              <w:rPr>
                <w:rFonts w:ascii="Times New Roman" w:hAnsi="Times New Roman" w:cs="Times New Roman"/>
                <w:b/>
                <w:sz w:val="24"/>
                <w:szCs w:val="24"/>
              </w:rPr>
              <w:t>.</w:t>
            </w:r>
          </w:p>
        </w:tc>
        <w:tc>
          <w:tcPr>
            <w:tcW w:w="3262" w:type="dxa"/>
          </w:tcPr>
          <w:p w:rsidR="007C58B7" w:rsidRPr="007C58B7" w:rsidRDefault="007C58B7" w:rsidP="007C58B7">
            <w:pPr>
              <w:rPr>
                <w:rFonts w:ascii="Times New Roman" w:hAnsi="Times New Roman" w:cs="Times New Roman"/>
                <w:sz w:val="36"/>
              </w:rPr>
            </w:pPr>
            <w:r w:rsidRPr="007C58B7">
              <w:rPr>
                <w:rFonts w:ascii="Times New Roman" w:hAnsi="Times New Roman" w:cs="Times New Roman"/>
                <w:b/>
                <w:spacing w:val="2"/>
                <w:sz w:val="24"/>
                <w:szCs w:val="24"/>
              </w:rPr>
              <w:t>Д</w:t>
            </w:r>
            <w:r w:rsidRPr="007C58B7">
              <w:rPr>
                <w:rFonts w:ascii="Times New Roman" w:hAnsi="Times New Roman" w:cs="Times New Roman"/>
                <w:b/>
                <w:spacing w:val="1"/>
                <w:sz w:val="24"/>
                <w:szCs w:val="24"/>
              </w:rPr>
              <w:t>.</w:t>
            </w:r>
            <w:r w:rsidRPr="007C58B7">
              <w:rPr>
                <w:rFonts w:ascii="Times New Roman" w:hAnsi="Times New Roman" w:cs="Times New Roman"/>
                <w:b/>
                <w:spacing w:val="2"/>
                <w:sz w:val="24"/>
                <w:szCs w:val="24"/>
              </w:rPr>
              <w:t>Ш</w:t>
            </w:r>
            <w:r w:rsidRPr="007C58B7">
              <w:rPr>
                <w:rFonts w:ascii="Times New Roman" w:hAnsi="Times New Roman" w:cs="Times New Roman"/>
                <w:b/>
                <w:spacing w:val="3"/>
                <w:sz w:val="24"/>
                <w:szCs w:val="24"/>
              </w:rPr>
              <w:t>о</w:t>
            </w:r>
            <w:r w:rsidRPr="007C58B7">
              <w:rPr>
                <w:rFonts w:ascii="Times New Roman" w:hAnsi="Times New Roman" w:cs="Times New Roman"/>
                <w:b/>
                <w:spacing w:val="1"/>
                <w:sz w:val="24"/>
                <w:szCs w:val="24"/>
              </w:rPr>
              <w:t>ст</w:t>
            </w:r>
            <w:r w:rsidRPr="007C58B7">
              <w:rPr>
                <w:rFonts w:ascii="Times New Roman" w:hAnsi="Times New Roman" w:cs="Times New Roman"/>
                <w:b/>
                <w:spacing w:val="-1"/>
                <w:sz w:val="24"/>
                <w:szCs w:val="24"/>
              </w:rPr>
              <w:t>а</w:t>
            </w:r>
            <w:r w:rsidRPr="007C58B7">
              <w:rPr>
                <w:rFonts w:ascii="Times New Roman" w:hAnsi="Times New Roman" w:cs="Times New Roman"/>
                <w:b/>
                <w:spacing w:val="2"/>
                <w:sz w:val="24"/>
                <w:szCs w:val="24"/>
              </w:rPr>
              <w:t>ко</w:t>
            </w:r>
            <w:r w:rsidRPr="007C58B7">
              <w:rPr>
                <w:rFonts w:ascii="Times New Roman" w:hAnsi="Times New Roman" w:cs="Times New Roman"/>
                <w:b/>
                <w:spacing w:val="1"/>
                <w:sz w:val="24"/>
                <w:szCs w:val="24"/>
              </w:rPr>
              <w:t>ви</w:t>
            </w:r>
            <w:r w:rsidRPr="007C58B7">
              <w:rPr>
                <w:rFonts w:ascii="Times New Roman" w:hAnsi="Times New Roman" w:cs="Times New Roman"/>
                <w:b/>
                <w:spacing w:val="2"/>
                <w:sz w:val="24"/>
                <w:szCs w:val="24"/>
              </w:rPr>
              <w:t>ч</w:t>
            </w:r>
            <w:r w:rsidRPr="007C58B7">
              <w:rPr>
                <w:rFonts w:ascii="Times New Roman" w:hAnsi="Times New Roman" w:cs="Times New Roman"/>
                <w:b/>
                <w:sz w:val="24"/>
                <w:szCs w:val="24"/>
              </w:rPr>
              <w:t>.</w:t>
            </w:r>
            <w:r w:rsidRPr="007C58B7">
              <w:rPr>
                <w:rFonts w:ascii="Times New Roman" w:hAnsi="Times New Roman" w:cs="Times New Roman"/>
                <w:sz w:val="24"/>
                <w:szCs w:val="24"/>
              </w:rPr>
              <w:t xml:space="preserve"> </w:t>
            </w:r>
            <w:r w:rsidRPr="007C58B7">
              <w:rPr>
                <w:rStyle w:val="41"/>
                <w:sz w:val="24"/>
                <w:szCs w:val="24"/>
              </w:rPr>
              <w:t>Симфония №7</w:t>
            </w:r>
            <w:proofErr w:type="gramStart"/>
            <w:r w:rsidRPr="007C58B7">
              <w:rPr>
                <w:rStyle w:val="41"/>
                <w:sz w:val="24"/>
                <w:szCs w:val="24"/>
              </w:rPr>
              <w:t xml:space="preserve">  Д</w:t>
            </w:r>
            <w:proofErr w:type="gramEnd"/>
            <w:r w:rsidRPr="007C58B7">
              <w:rPr>
                <w:rStyle w:val="41"/>
                <w:sz w:val="24"/>
                <w:szCs w:val="24"/>
              </w:rPr>
              <w:t xml:space="preserve">о мажор, </w:t>
            </w:r>
            <w:r w:rsidRPr="007C58B7">
              <w:rPr>
                <w:rStyle w:val="3"/>
                <w:b/>
                <w:i/>
                <w:sz w:val="24"/>
                <w:szCs w:val="24"/>
              </w:rPr>
              <w:t>1 часть,</w:t>
            </w:r>
            <w:r w:rsidRPr="007C58B7">
              <w:rPr>
                <w:rFonts w:ascii="Times New Roman" w:hAnsi="Times New Roman" w:cs="Times New Roman"/>
                <w:sz w:val="24"/>
                <w:szCs w:val="24"/>
              </w:rPr>
              <w:t xml:space="preserve"> «Фантастические танцы».  </w:t>
            </w:r>
          </w:p>
        </w:tc>
        <w:tc>
          <w:tcPr>
            <w:tcW w:w="2487" w:type="dxa"/>
          </w:tcPr>
          <w:p w:rsidR="007C58B7" w:rsidRDefault="007C58B7" w:rsidP="000B64FF">
            <w:pPr>
              <w:pStyle w:val="ac"/>
              <w:rPr>
                <w:sz w:val="24"/>
                <w:szCs w:val="24"/>
              </w:rPr>
            </w:pPr>
            <w:r>
              <w:rPr>
                <w:sz w:val="24"/>
                <w:szCs w:val="24"/>
              </w:rPr>
              <w:t>Читать Приложение -  урок 22</w:t>
            </w:r>
            <w:r w:rsidR="00217BBF">
              <w:rPr>
                <w:sz w:val="24"/>
                <w:szCs w:val="24"/>
              </w:rPr>
              <w:t>.</w:t>
            </w:r>
            <w:r w:rsidR="00217BBF" w:rsidRPr="0053072D">
              <w:rPr>
                <w:sz w:val="24"/>
                <w:szCs w:val="24"/>
              </w:rPr>
              <w:t xml:space="preserve"> Учебник – с.</w:t>
            </w:r>
            <w:r w:rsidR="00217BBF">
              <w:rPr>
                <w:sz w:val="24"/>
                <w:szCs w:val="24"/>
              </w:rPr>
              <w:t>158</w:t>
            </w:r>
            <w:r w:rsidR="00217BBF" w:rsidRPr="0053072D">
              <w:rPr>
                <w:sz w:val="24"/>
                <w:szCs w:val="24"/>
              </w:rPr>
              <w:t xml:space="preserve"> – </w:t>
            </w:r>
            <w:r w:rsidR="00217BBF">
              <w:rPr>
                <w:sz w:val="24"/>
                <w:szCs w:val="24"/>
              </w:rPr>
              <w:t>185</w:t>
            </w:r>
            <w:r w:rsidR="00217BBF" w:rsidRPr="0053072D">
              <w:rPr>
                <w:sz w:val="24"/>
                <w:szCs w:val="24"/>
              </w:rPr>
              <w:t>,</w:t>
            </w:r>
          </w:p>
          <w:p w:rsidR="00217BBF" w:rsidRPr="0043645B" w:rsidRDefault="00217BBF" w:rsidP="000B64FF">
            <w:pPr>
              <w:pStyle w:val="ac"/>
              <w:rPr>
                <w:sz w:val="24"/>
                <w:szCs w:val="24"/>
              </w:rPr>
            </w:pPr>
            <w:r>
              <w:rPr>
                <w:sz w:val="24"/>
                <w:szCs w:val="24"/>
              </w:rPr>
              <w:t>Биографическая таблица.</w:t>
            </w:r>
          </w:p>
        </w:tc>
      </w:tr>
      <w:tr w:rsidR="007C58B7" w:rsidRPr="007E22DE" w:rsidTr="000B64FF">
        <w:tc>
          <w:tcPr>
            <w:tcW w:w="1432" w:type="dxa"/>
          </w:tcPr>
          <w:p w:rsidR="007C58B7" w:rsidRDefault="007C58B7" w:rsidP="000B64FF">
            <w:pPr>
              <w:pStyle w:val="a3"/>
              <w:jc w:val="center"/>
              <w:rPr>
                <w:rFonts w:ascii="Times New Roman" w:hAnsi="Times New Roman"/>
                <w:b/>
                <w:sz w:val="24"/>
                <w:szCs w:val="24"/>
              </w:rPr>
            </w:pPr>
            <w:r w:rsidRPr="00E166F6">
              <w:rPr>
                <w:rFonts w:ascii="Times New Roman" w:hAnsi="Times New Roman"/>
                <w:b/>
                <w:sz w:val="24"/>
                <w:szCs w:val="24"/>
              </w:rPr>
              <w:t xml:space="preserve">Урок </w:t>
            </w:r>
            <w:r>
              <w:rPr>
                <w:rFonts w:ascii="Times New Roman" w:hAnsi="Times New Roman"/>
                <w:b/>
                <w:sz w:val="24"/>
                <w:szCs w:val="24"/>
              </w:rPr>
              <w:t>25</w:t>
            </w:r>
          </w:p>
          <w:p w:rsidR="007C58B7" w:rsidRPr="00EF40A3" w:rsidRDefault="007C58B7" w:rsidP="000B64FF">
            <w:pPr>
              <w:pStyle w:val="a3"/>
              <w:jc w:val="center"/>
              <w:rPr>
                <w:rFonts w:ascii="Times New Roman" w:hAnsi="Times New Roman"/>
                <w:b/>
                <w:sz w:val="24"/>
                <w:szCs w:val="24"/>
                <w:u w:val="single"/>
              </w:rPr>
            </w:pPr>
            <w:r>
              <w:rPr>
                <w:rFonts w:ascii="Times New Roman" w:hAnsi="Times New Roman"/>
                <w:b/>
                <w:sz w:val="24"/>
                <w:szCs w:val="24"/>
                <w:u w:val="single"/>
              </w:rPr>
              <w:t>14 -  19</w:t>
            </w:r>
          </w:p>
          <w:p w:rsidR="007C58B7" w:rsidRPr="00E166F6" w:rsidRDefault="007C58B7" w:rsidP="000B64FF">
            <w:pPr>
              <w:pStyle w:val="a3"/>
              <w:jc w:val="center"/>
              <w:rPr>
                <w:rFonts w:ascii="Times New Roman" w:hAnsi="Times New Roman"/>
                <w:b/>
                <w:sz w:val="24"/>
                <w:szCs w:val="24"/>
              </w:rPr>
            </w:pPr>
            <w:r>
              <w:rPr>
                <w:rFonts w:ascii="Times New Roman" w:hAnsi="Times New Roman"/>
                <w:b/>
                <w:sz w:val="24"/>
                <w:szCs w:val="24"/>
              </w:rPr>
              <w:t>03</w:t>
            </w:r>
          </w:p>
        </w:tc>
        <w:tc>
          <w:tcPr>
            <w:tcW w:w="2956" w:type="dxa"/>
          </w:tcPr>
          <w:p w:rsidR="007C58B7" w:rsidRPr="007C58B7" w:rsidRDefault="007C58B7" w:rsidP="00217BBF">
            <w:pPr>
              <w:rPr>
                <w:rFonts w:ascii="Times New Roman" w:hAnsi="Times New Roman" w:cs="Times New Roman"/>
                <w:b/>
                <w:bCs/>
                <w:sz w:val="24"/>
                <w:szCs w:val="24"/>
              </w:rPr>
            </w:pPr>
            <w:r w:rsidRPr="007C58B7">
              <w:rPr>
                <w:rFonts w:ascii="Times New Roman" w:hAnsi="Times New Roman" w:cs="Times New Roman"/>
                <w:b/>
                <w:spacing w:val="1"/>
                <w:sz w:val="24"/>
                <w:szCs w:val="24"/>
              </w:rPr>
              <w:t xml:space="preserve">Творчество </w:t>
            </w:r>
            <w:r w:rsidRPr="007C58B7">
              <w:rPr>
                <w:rFonts w:ascii="Times New Roman" w:hAnsi="Times New Roman" w:cs="Times New Roman"/>
                <w:b/>
                <w:spacing w:val="2"/>
                <w:sz w:val="24"/>
                <w:szCs w:val="24"/>
              </w:rPr>
              <w:t>А.Х</w:t>
            </w:r>
            <w:r w:rsidRPr="007C58B7">
              <w:rPr>
                <w:rFonts w:ascii="Times New Roman" w:hAnsi="Times New Roman" w:cs="Times New Roman"/>
                <w:b/>
                <w:sz w:val="24"/>
                <w:szCs w:val="24"/>
              </w:rPr>
              <w:t>а</w:t>
            </w:r>
            <w:r w:rsidRPr="007C58B7">
              <w:rPr>
                <w:rFonts w:ascii="Times New Roman" w:hAnsi="Times New Roman" w:cs="Times New Roman"/>
                <w:b/>
                <w:spacing w:val="3"/>
                <w:sz w:val="24"/>
                <w:szCs w:val="24"/>
              </w:rPr>
              <w:t>ч</w:t>
            </w:r>
            <w:r w:rsidRPr="007C58B7">
              <w:rPr>
                <w:rFonts w:ascii="Times New Roman" w:hAnsi="Times New Roman" w:cs="Times New Roman"/>
                <w:b/>
                <w:spacing w:val="2"/>
                <w:sz w:val="24"/>
                <w:szCs w:val="24"/>
              </w:rPr>
              <w:t>а</w:t>
            </w:r>
            <w:r w:rsidRPr="007C58B7">
              <w:rPr>
                <w:rFonts w:ascii="Times New Roman" w:hAnsi="Times New Roman" w:cs="Times New Roman"/>
                <w:b/>
                <w:spacing w:val="-2"/>
                <w:sz w:val="24"/>
                <w:szCs w:val="24"/>
              </w:rPr>
              <w:t>т</w:t>
            </w:r>
            <w:r w:rsidRPr="007C58B7">
              <w:rPr>
                <w:rFonts w:ascii="Times New Roman" w:hAnsi="Times New Roman" w:cs="Times New Roman"/>
                <w:b/>
                <w:spacing w:val="4"/>
                <w:sz w:val="24"/>
                <w:szCs w:val="24"/>
              </w:rPr>
              <w:t>у</w:t>
            </w:r>
            <w:r w:rsidRPr="007C58B7">
              <w:rPr>
                <w:rFonts w:ascii="Times New Roman" w:hAnsi="Times New Roman" w:cs="Times New Roman"/>
                <w:b/>
                <w:spacing w:val="2"/>
                <w:sz w:val="24"/>
                <w:szCs w:val="24"/>
              </w:rPr>
              <w:t>р</w:t>
            </w:r>
            <w:r w:rsidRPr="007C58B7">
              <w:rPr>
                <w:rFonts w:ascii="Times New Roman" w:hAnsi="Times New Roman" w:cs="Times New Roman"/>
                <w:b/>
                <w:spacing w:val="1"/>
                <w:sz w:val="24"/>
                <w:szCs w:val="24"/>
              </w:rPr>
              <w:t>я</w:t>
            </w:r>
            <w:r w:rsidRPr="007C58B7">
              <w:rPr>
                <w:rFonts w:ascii="Times New Roman" w:hAnsi="Times New Roman" w:cs="Times New Roman"/>
                <w:b/>
                <w:sz w:val="24"/>
                <w:szCs w:val="24"/>
              </w:rPr>
              <w:t>на.</w:t>
            </w:r>
          </w:p>
        </w:tc>
        <w:tc>
          <w:tcPr>
            <w:tcW w:w="3262" w:type="dxa"/>
          </w:tcPr>
          <w:p w:rsidR="007C58B7" w:rsidRPr="007C58B7" w:rsidRDefault="007C58B7" w:rsidP="000B64FF">
            <w:pPr>
              <w:jc w:val="both"/>
              <w:rPr>
                <w:rFonts w:ascii="Times New Roman" w:hAnsi="Times New Roman" w:cs="Times New Roman"/>
                <w:sz w:val="28"/>
                <w:szCs w:val="28"/>
              </w:rPr>
            </w:pPr>
            <w:r w:rsidRPr="007C58B7">
              <w:rPr>
                <w:rFonts w:ascii="Times New Roman" w:hAnsi="Times New Roman" w:cs="Times New Roman"/>
                <w:b/>
                <w:spacing w:val="2"/>
                <w:sz w:val="24"/>
                <w:szCs w:val="24"/>
              </w:rPr>
              <w:t>А.Х</w:t>
            </w:r>
            <w:r w:rsidRPr="007C58B7">
              <w:rPr>
                <w:rFonts w:ascii="Times New Roman" w:hAnsi="Times New Roman" w:cs="Times New Roman"/>
                <w:b/>
                <w:sz w:val="24"/>
                <w:szCs w:val="24"/>
              </w:rPr>
              <w:t>а</w:t>
            </w:r>
            <w:r w:rsidRPr="007C58B7">
              <w:rPr>
                <w:rFonts w:ascii="Times New Roman" w:hAnsi="Times New Roman" w:cs="Times New Roman"/>
                <w:b/>
                <w:spacing w:val="3"/>
                <w:sz w:val="24"/>
                <w:szCs w:val="24"/>
              </w:rPr>
              <w:t>ч</w:t>
            </w:r>
            <w:r w:rsidRPr="007C58B7">
              <w:rPr>
                <w:rFonts w:ascii="Times New Roman" w:hAnsi="Times New Roman" w:cs="Times New Roman"/>
                <w:b/>
                <w:spacing w:val="2"/>
                <w:sz w:val="24"/>
                <w:szCs w:val="24"/>
              </w:rPr>
              <w:t>а</w:t>
            </w:r>
            <w:r w:rsidRPr="007C58B7">
              <w:rPr>
                <w:rFonts w:ascii="Times New Roman" w:hAnsi="Times New Roman" w:cs="Times New Roman"/>
                <w:b/>
                <w:spacing w:val="-2"/>
                <w:sz w:val="24"/>
                <w:szCs w:val="24"/>
              </w:rPr>
              <w:t>т</w:t>
            </w:r>
            <w:r w:rsidRPr="007C58B7">
              <w:rPr>
                <w:rFonts w:ascii="Times New Roman" w:hAnsi="Times New Roman" w:cs="Times New Roman"/>
                <w:b/>
                <w:spacing w:val="4"/>
                <w:sz w:val="24"/>
                <w:szCs w:val="24"/>
              </w:rPr>
              <w:t>у</w:t>
            </w:r>
            <w:r w:rsidRPr="007C58B7">
              <w:rPr>
                <w:rFonts w:ascii="Times New Roman" w:hAnsi="Times New Roman" w:cs="Times New Roman"/>
                <w:b/>
                <w:spacing w:val="2"/>
                <w:sz w:val="24"/>
                <w:szCs w:val="24"/>
              </w:rPr>
              <w:t>р</w:t>
            </w:r>
            <w:r w:rsidRPr="007C58B7">
              <w:rPr>
                <w:rFonts w:ascii="Times New Roman" w:hAnsi="Times New Roman" w:cs="Times New Roman"/>
                <w:b/>
                <w:spacing w:val="1"/>
                <w:sz w:val="24"/>
                <w:szCs w:val="24"/>
              </w:rPr>
              <w:t>я</w:t>
            </w:r>
            <w:r w:rsidRPr="007C58B7">
              <w:rPr>
                <w:rFonts w:ascii="Times New Roman" w:hAnsi="Times New Roman" w:cs="Times New Roman"/>
                <w:b/>
                <w:sz w:val="24"/>
                <w:szCs w:val="24"/>
              </w:rPr>
              <w:t>н.</w:t>
            </w:r>
            <w:r w:rsidRPr="007C58B7">
              <w:rPr>
                <w:rFonts w:ascii="Times New Roman" w:hAnsi="Times New Roman" w:cs="Times New Roman"/>
                <w:sz w:val="24"/>
                <w:szCs w:val="24"/>
              </w:rPr>
              <w:t xml:space="preserve"> </w:t>
            </w:r>
            <w:r w:rsidRPr="007C58B7">
              <w:rPr>
                <w:rStyle w:val="3"/>
                <w:sz w:val="24"/>
                <w:szCs w:val="24"/>
              </w:rPr>
              <w:t>Концерт для скрипки с оркестром.</w:t>
            </w:r>
          </w:p>
        </w:tc>
        <w:tc>
          <w:tcPr>
            <w:tcW w:w="2487" w:type="dxa"/>
          </w:tcPr>
          <w:p w:rsidR="007C58B7" w:rsidRPr="008C7D88" w:rsidRDefault="007C58B7" w:rsidP="000B64FF">
            <w:pPr>
              <w:pStyle w:val="a3"/>
              <w:rPr>
                <w:rFonts w:ascii="Times New Roman" w:hAnsi="Times New Roman" w:cs="Times New Roman"/>
                <w:sz w:val="24"/>
                <w:szCs w:val="24"/>
              </w:rPr>
            </w:pPr>
            <w:r w:rsidRPr="008C7D88">
              <w:rPr>
                <w:rFonts w:ascii="Times New Roman" w:hAnsi="Times New Roman" w:cs="Times New Roman"/>
                <w:sz w:val="24"/>
                <w:szCs w:val="24"/>
              </w:rPr>
              <w:t>Читать Приложение -  урок 2</w:t>
            </w:r>
            <w:r>
              <w:rPr>
                <w:rFonts w:ascii="Times New Roman" w:hAnsi="Times New Roman" w:cs="Times New Roman"/>
                <w:sz w:val="24"/>
                <w:szCs w:val="24"/>
              </w:rPr>
              <w:t>3.</w:t>
            </w:r>
            <w:r w:rsidR="0005033F" w:rsidRPr="0053072D">
              <w:rPr>
                <w:sz w:val="24"/>
                <w:szCs w:val="24"/>
              </w:rPr>
              <w:t xml:space="preserve"> </w:t>
            </w:r>
            <w:r w:rsidR="0005033F" w:rsidRPr="0005033F">
              <w:rPr>
                <w:rFonts w:ascii="Times New Roman" w:hAnsi="Times New Roman" w:cs="Times New Roman"/>
                <w:sz w:val="24"/>
                <w:szCs w:val="24"/>
              </w:rPr>
              <w:t>прослушивание музыки по ссылке.</w:t>
            </w:r>
          </w:p>
        </w:tc>
      </w:tr>
      <w:tr w:rsidR="007C58B7" w:rsidRPr="00DA0D17" w:rsidTr="000B64FF">
        <w:tc>
          <w:tcPr>
            <w:tcW w:w="1432" w:type="dxa"/>
          </w:tcPr>
          <w:p w:rsidR="007C58B7" w:rsidRDefault="007C58B7" w:rsidP="000B64FF">
            <w:pPr>
              <w:pStyle w:val="a3"/>
              <w:jc w:val="center"/>
              <w:rPr>
                <w:rFonts w:ascii="Times New Roman" w:hAnsi="Times New Roman"/>
                <w:b/>
                <w:sz w:val="24"/>
                <w:szCs w:val="24"/>
              </w:rPr>
            </w:pPr>
            <w:r w:rsidRPr="00E166F6">
              <w:rPr>
                <w:rFonts w:ascii="Times New Roman" w:hAnsi="Times New Roman"/>
                <w:b/>
                <w:sz w:val="24"/>
                <w:szCs w:val="24"/>
              </w:rPr>
              <w:t xml:space="preserve">Урок </w:t>
            </w:r>
            <w:r>
              <w:rPr>
                <w:rFonts w:ascii="Times New Roman" w:hAnsi="Times New Roman"/>
                <w:b/>
                <w:sz w:val="24"/>
                <w:szCs w:val="24"/>
              </w:rPr>
              <w:t>26</w:t>
            </w:r>
          </w:p>
          <w:p w:rsidR="007C58B7" w:rsidRPr="00EF40A3" w:rsidRDefault="007C58B7" w:rsidP="000B64FF">
            <w:pPr>
              <w:pStyle w:val="a3"/>
              <w:jc w:val="center"/>
              <w:rPr>
                <w:rFonts w:ascii="Times New Roman" w:hAnsi="Times New Roman"/>
                <w:b/>
                <w:sz w:val="24"/>
                <w:szCs w:val="24"/>
                <w:u w:val="single"/>
              </w:rPr>
            </w:pPr>
            <w:r>
              <w:rPr>
                <w:rFonts w:ascii="Times New Roman" w:hAnsi="Times New Roman"/>
                <w:b/>
                <w:sz w:val="24"/>
                <w:szCs w:val="24"/>
                <w:u w:val="single"/>
              </w:rPr>
              <w:t>21 -  26</w:t>
            </w:r>
          </w:p>
          <w:p w:rsidR="007C58B7" w:rsidRDefault="007C58B7" w:rsidP="000B64FF">
            <w:pPr>
              <w:pStyle w:val="a3"/>
              <w:jc w:val="center"/>
              <w:rPr>
                <w:rFonts w:ascii="Times New Roman" w:hAnsi="Times New Roman"/>
                <w:b/>
                <w:sz w:val="24"/>
                <w:szCs w:val="24"/>
              </w:rPr>
            </w:pPr>
            <w:r>
              <w:rPr>
                <w:rFonts w:ascii="Times New Roman" w:hAnsi="Times New Roman"/>
                <w:b/>
                <w:sz w:val="24"/>
                <w:szCs w:val="24"/>
              </w:rPr>
              <w:lastRenderedPageBreak/>
              <w:t>03</w:t>
            </w:r>
          </w:p>
          <w:p w:rsidR="007C58B7" w:rsidRPr="00E166F6" w:rsidRDefault="007C58B7" w:rsidP="000B64FF">
            <w:pPr>
              <w:pStyle w:val="a3"/>
              <w:jc w:val="center"/>
              <w:rPr>
                <w:rFonts w:ascii="Times New Roman" w:hAnsi="Times New Roman"/>
                <w:b/>
                <w:sz w:val="24"/>
                <w:szCs w:val="24"/>
              </w:rPr>
            </w:pPr>
          </w:p>
        </w:tc>
        <w:tc>
          <w:tcPr>
            <w:tcW w:w="2956" w:type="dxa"/>
          </w:tcPr>
          <w:p w:rsidR="007C58B7" w:rsidRPr="007C58B7" w:rsidRDefault="007C58B7" w:rsidP="000B64FF">
            <w:pPr>
              <w:pStyle w:val="a3"/>
              <w:rPr>
                <w:rFonts w:ascii="Times New Roman" w:hAnsi="Times New Roman" w:cs="Times New Roman"/>
                <w:b/>
                <w:sz w:val="24"/>
                <w:szCs w:val="24"/>
              </w:rPr>
            </w:pPr>
            <w:r w:rsidRPr="007C58B7">
              <w:rPr>
                <w:rFonts w:ascii="Times New Roman" w:hAnsi="Times New Roman" w:cs="Times New Roman"/>
                <w:b/>
                <w:sz w:val="24"/>
                <w:szCs w:val="24"/>
              </w:rPr>
              <w:lastRenderedPageBreak/>
              <w:t>Контрольный урок.</w:t>
            </w:r>
          </w:p>
        </w:tc>
        <w:tc>
          <w:tcPr>
            <w:tcW w:w="3262" w:type="dxa"/>
          </w:tcPr>
          <w:p w:rsidR="007C58B7" w:rsidRPr="007C58B7" w:rsidRDefault="007C58B7" w:rsidP="000B64FF">
            <w:pPr>
              <w:rPr>
                <w:rFonts w:ascii="Times New Roman" w:hAnsi="Times New Roman" w:cs="Times New Roman"/>
                <w:sz w:val="28"/>
                <w:szCs w:val="28"/>
              </w:rPr>
            </w:pPr>
            <w:r w:rsidRPr="007C58B7">
              <w:rPr>
                <w:rStyle w:val="3"/>
                <w:sz w:val="24"/>
                <w:szCs w:val="24"/>
              </w:rPr>
              <w:t xml:space="preserve"> </w:t>
            </w:r>
            <w:r w:rsidRPr="007C58B7">
              <w:rPr>
                <w:rFonts w:ascii="Times New Roman" w:hAnsi="Times New Roman" w:cs="Times New Roman"/>
                <w:sz w:val="24"/>
                <w:szCs w:val="24"/>
              </w:rPr>
              <w:t xml:space="preserve">«Вальс» из сюиты </w:t>
            </w:r>
            <w:r w:rsidRPr="007C58B7">
              <w:rPr>
                <w:rFonts w:ascii="Times New Roman" w:hAnsi="Times New Roman" w:cs="Times New Roman"/>
                <w:sz w:val="24"/>
                <w:szCs w:val="24"/>
              </w:rPr>
              <w:lastRenderedPageBreak/>
              <w:t>«Маскарад».</w:t>
            </w:r>
          </w:p>
        </w:tc>
        <w:tc>
          <w:tcPr>
            <w:tcW w:w="2487" w:type="dxa"/>
          </w:tcPr>
          <w:p w:rsidR="007C58B7" w:rsidRPr="00DA0D17" w:rsidRDefault="007C58B7" w:rsidP="000B64FF">
            <w:pPr>
              <w:pStyle w:val="a3"/>
              <w:rPr>
                <w:rFonts w:ascii="Times New Roman" w:hAnsi="Times New Roman"/>
                <w:sz w:val="28"/>
                <w:szCs w:val="28"/>
              </w:rPr>
            </w:pPr>
          </w:p>
        </w:tc>
      </w:tr>
    </w:tbl>
    <w:p w:rsidR="00F60C77" w:rsidRPr="00F60C77" w:rsidRDefault="00F60C77" w:rsidP="00E32E56">
      <w:pPr>
        <w:jc w:val="center"/>
        <w:rPr>
          <w:rFonts w:ascii="Times New Roman" w:hAnsi="Times New Roman" w:cs="Times New Roman"/>
          <w:sz w:val="24"/>
          <w:szCs w:val="24"/>
        </w:rPr>
      </w:pPr>
    </w:p>
    <w:p w:rsidR="00E32E56" w:rsidRPr="00E32E56" w:rsidRDefault="007C58B7" w:rsidP="00E32E56">
      <w:pPr>
        <w:jc w:val="center"/>
        <w:rPr>
          <w:rFonts w:ascii="Times New Roman" w:hAnsi="Times New Roman" w:cs="Times New Roman"/>
          <w:b/>
          <w:sz w:val="36"/>
          <w:szCs w:val="36"/>
        </w:rPr>
      </w:pPr>
      <w:r>
        <w:rPr>
          <w:rFonts w:ascii="Times New Roman" w:hAnsi="Times New Roman" w:cs="Times New Roman"/>
          <w:b/>
          <w:sz w:val="32"/>
          <w:szCs w:val="32"/>
        </w:rPr>
        <w:t xml:space="preserve">Урок 21. </w:t>
      </w:r>
      <w:r w:rsidR="00E32E56" w:rsidRPr="00E32E56">
        <w:rPr>
          <w:rFonts w:ascii="Times New Roman" w:hAnsi="Times New Roman" w:cs="Times New Roman"/>
          <w:b/>
          <w:sz w:val="32"/>
          <w:szCs w:val="32"/>
        </w:rPr>
        <w:t xml:space="preserve">Тема 3. Русская культура конца </w:t>
      </w:r>
      <w:r w:rsidR="00E32E56" w:rsidRPr="00E32E56">
        <w:rPr>
          <w:rFonts w:ascii="Times New Roman" w:hAnsi="Times New Roman" w:cs="Times New Roman"/>
          <w:b/>
          <w:sz w:val="32"/>
          <w:szCs w:val="32"/>
          <w:lang w:val="en-US"/>
        </w:rPr>
        <w:t>XIX</w:t>
      </w:r>
      <w:r w:rsidR="00E32E56" w:rsidRPr="00E32E56">
        <w:rPr>
          <w:rFonts w:ascii="Times New Roman" w:hAnsi="Times New Roman" w:cs="Times New Roman"/>
          <w:b/>
          <w:sz w:val="32"/>
          <w:szCs w:val="32"/>
        </w:rPr>
        <w:t xml:space="preserve">  - начала  </w:t>
      </w:r>
      <w:r w:rsidR="00E32E56" w:rsidRPr="00E32E56">
        <w:rPr>
          <w:rFonts w:ascii="Times New Roman" w:hAnsi="Times New Roman" w:cs="Times New Roman"/>
          <w:b/>
          <w:sz w:val="32"/>
          <w:szCs w:val="32"/>
          <w:lang w:val="en-US"/>
        </w:rPr>
        <w:t>XX</w:t>
      </w:r>
      <w:r w:rsidR="00E32E56" w:rsidRPr="00E32E56">
        <w:rPr>
          <w:rFonts w:ascii="Times New Roman" w:hAnsi="Times New Roman" w:cs="Times New Roman"/>
          <w:b/>
          <w:sz w:val="32"/>
          <w:szCs w:val="32"/>
        </w:rPr>
        <w:t xml:space="preserve"> века.</w:t>
      </w:r>
    </w:p>
    <w:p w:rsidR="00E32E56" w:rsidRPr="00F60C77" w:rsidRDefault="00E32E56" w:rsidP="00F60C77">
      <w:pPr>
        <w:pStyle w:val="a3"/>
        <w:jc w:val="both"/>
        <w:rPr>
          <w:rFonts w:ascii="Times New Roman" w:hAnsi="Times New Roman" w:cs="Times New Roman"/>
          <w:sz w:val="28"/>
          <w:szCs w:val="28"/>
        </w:rPr>
      </w:pPr>
      <w:r w:rsidRPr="00E32E56">
        <w:tab/>
      </w:r>
      <w:r w:rsidRPr="00F60C77">
        <w:rPr>
          <w:rFonts w:ascii="Times New Roman" w:hAnsi="Times New Roman" w:cs="Times New Roman"/>
          <w:sz w:val="28"/>
          <w:szCs w:val="28"/>
        </w:rPr>
        <w:t xml:space="preserve">Россия  на рубеже веков напоминает своеобразный карнавал художественных стилей. </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t>Вот поэты-</w:t>
      </w:r>
      <w:r w:rsidRPr="00F60C77">
        <w:rPr>
          <w:rFonts w:ascii="Times New Roman" w:hAnsi="Times New Roman" w:cs="Times New Roman"/>
          <w:b/>
          <w:sz w:val="28"/>
          <w:szCs w:val="28"/>
        </w:rPr>
        <w:t>символисты</w:t>
      </w:r>
      <w:r w:rsidRPr="00F60C77">
        <w:rPr>
          <w:rFonts w:ascii="Times New Roman" w:hAnsi="Times New Roman" w:cs="Times New Roman"/>
          <w:sz w:val="28"/>
          <w:szCs w:val="28"/>
        </w:rPr>
        <w:t>, властители дум русской интеллигенции во главе с Валерием Брюсовым. Вслед за ним идут поэты-символисты младшего поколения – поэтичный и трагичный Александр Блок, философствующий Александр Белый. В живописи – загадочный Михаил Врубель.</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tab/>
        <w:t xml:space="preserve">Вот </w:t>
      </w:r>
      <w:r w:rsidRPr="00F60C77">
        <w:rPr>
          <w:rFonts w:ascii="Times New Roman" w:hAnsi="Times New Roman" w:cs="Times New Roman"/>
          <w:b/>
          <w:sz w:val="28"/>
          <w:szCs w:val="28"/>
        </w:rPr>
        <w:t>футуристы</w:t>
      </w:r>
      <w:r w:rsidRPr="00F60C77">
        <w:rPr>
          <w:rFonts w:ascii="Times New Roman" w:hAnsi="Times New Roman" w:cs="Times New Roman"/>
          <w:sz w:val="28"/>
          <w:szCs w:val="28"/>
        </w:rPr>
        <w:t xml:space="preserve"> всех мастей, предпочитающие туманным поэтическим символам яркие краски и определённость примитивного искусства. Среди них – знаменитые поэты: Владимир Маяковский в жёлтой кофте, Давид </w:t>
      </w:r>
      <w:proofErr w:type="spellStart"/>
      <w:r w:rsidRPr="00F60C77">
        <w:rPr>
          <w:rFonts w:ascii="Times New Roman" w:hAnsi="Times New Roman" w:cs="Times New Roman"/>
          <w:sz w:val="28"/>
          <w:szCs w:val="28"/>
        </w:rPr>
        <w:t>Бурлюк</w:t>
      </w:r>
      <w:proofErr w:type="spellEnd"/>
      <w:r w:rsidRPr="00F60C77">
        <w:rPr>
          <w:rFonts w:ascii="Times New Roman" w:hAnsi="Times New Roman" w:cs="Times New Roman"/>
          <w:sz w:val="28"/>
          <w:szCs w:val="28"/>
        </w:rPr>
        <w:t xml:space="preserve">, </w:t>
      </w:r>
      <w:proofErr w:type="spellStart"/>
      <w:r w:rsidRPr="00F60C77">
        <w:rPr>
          <w:rFonts w:ascii="Times New Roman" w:hAnsi="Times New Roman" w:cs="Times New Roman"/>
          <w:sz w:val="28"/>
          <w:szCs w:val="28"/>
        </w:rPr>
        <w:t>Велимир</w:t>
      </w:r>
      <w:proofErr w:type="spellEnd"/>
      <w:r w:rsidRPr="00F60C77">
        <w:rPr>
          <w:rFonts w:ascii="Times New Roman" w:hAnsi="Times New Roman" w:cs="Times New Roman"/>
          <w:sz w:val="28"/>
          <w:szCs w:val="28"/>
        </w:rPr>
        <w:t xml:space="preserve"> Хлебников – первый председатель Земного шара и прорицатель будущего. Футуристами называют себя и  художники – супруги Михаил Ларионов и Наталья Гончарова, их картины радуют глаз яркими цветовыми контрастами. Вслед за ними появляются художники-беспредметники – Казимир Малевич, Василий Кандинский.</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tab/>
        <w:t xml:space="preserve">Немало колоритных фигур и среди мастеров театра. Поэт и музыкант Александр Вертинский выступает в маске печального Пьеро. Потрясает своим актёрским искусством Вера Комиссаржевская, </w:t>
      </w:r>
      <w:proofErr w:type="spellStart"/>
      <w:r w:rsidRPr="00F60C77">
        <w:rPr>
          <w:rFonts w:ascii="Times New Roman" w:hAnsi="Times New Roman" w:cs="Times New Roman"/>
          <w:sz w:val="28"/>
          <w:szCs w:val="28"/>
        </w:rPr>
        <w:t>виртуознейший</w:t>
      </w:r>
      <w:proofErr w:type="spellEnd"/>
      <w:r w:rsidRPr="00F60C77">
        <w:rPr>
          <w:rFonts w:ascii="Times New Roman" w:hAnsi="Times New Roman" w:cs="Times New Roman"/>
          <w:sz w:val="28"/>
          <w:szCs w:val="28"/>
        </w:rPr>
        <w:t xml:space="preserve"> балетмейстер-новатор Михаил Фокин и несравненная балерина Анна Павлова. Среди режиссёров царствует Константин Станиславский, создавший «театр переживания». Но в то же время набирает силу новое направление – «театр представления», условный театр. Здесь стремятся создать не иллюзию жизни, а новый, не связанный с нею мир. Во главе этого направления встаёт неутомимый экспериментатор Всеволод Мейерхольд, за ним идут Евгений Вахтангов, Александр Таиров.</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t xml:space="preserve">Россия на рубеже веков переживает яркий «культурный ренессанс». Достижения отечественных художников стали известны в Западной Европе во многом благодаря колоссальной фигуре Сергея Дягилева. Устраиваемые им знаменитые «Исторические концерты» и «Русские сезоны» в Париже в начале ХХ века показали все богатства русской культуры. Оперы Римского-Корсакова, Бородина, Мусоргского, балеты Стравинского и Прокофьева шли с великолепными декорациями Льва </w:t>
      </w:r>
      <w:proofErr w:type="spellStart"/>
      <w:r w:rsidRPr="00F60C77">
        <w:rPr>
          <w:rFonts w:ascii="Times New Roman" w:hAnsi="Times New Roman" w:cs="Times New Roman"/>
          <w:sz w:val="28"/>
          <w:szCs w:val="28"/>
        </w:rPr>
        <w:t>Бакста</w:t>
      </w:r>
      <w:proofErr w:type="spellEnd"/>
      <w:r w:rsidRPr="00F60C77">
        <w:rPr>
          <w:rFonts w:ascii="Times New Roman" w:hAnsi="Times New Roman" w:cs="Times New Roman"/>
          <w:sz w:val="28"/>
          <w:szCs w:val="28"/>
        </w:rPr>
        <w:t xml:space="preserve">, Александра Бенуа, Николая Рериха, Михаила </w:t>
      </w:r>
      <w:proofErr w:type="spellStart"/>
      <w:r w:rsidRPr="00F60C77">
        <w:rPr>
          <w:rFonts w:ascii="Times New Roman" w:hAnsi="Times New Roman" w:cs="Times New Roman"/>
          <w:sz w:val="28"/>
          <w:szCs w:val="28"/>
        </w:rPr>
        <w:t>Добужинского</w:t>
      </w:r>
      <w:proofErr w:type="spellEnd"/>
      <w:r w:rsidRPr="00F60C77">
        <w:rPr>
          <w:rFonts w:ascii="Times New Roman" w:hAnsi="Times New Roman" w:cs="Times New Roman"/>
          <w:sz w:val="28"/>
          <w:szCs w:val="28"/>
        </w:rPr>
        <w:t xml:space="preserve"> (художников «Мира искусства»). В балетах  участвовали легендарные танцовщики -  </w:t>
      </w:r>
      <w:proofErr w:type="spellStart"/>
      <w:r w:rsidRPr="00F60C77">
        <w:rPr>
          <w:rFonts w:ascii="Times New Roman" w:hAnsi="Times New Roman" w:cs="Times New Roman"/>
          <w:sz w:val="28"/>
          <w:szCs w:val="28"/>
        </w:rPr>
        <w:t>Вацлав</w:t>
      </w:r>
      <w:proofErr w:type="spellEnd"/>
      <w:r w:rsidRPr="00F60C77">
        <w:rPr>
          <w:rFonts w:ascii="Times New Roman" w:hAnsi="Times New Roman" w:cs="Times New Roman"/>
          <w:sz w:val="28"/>
          <w:szCs w:val="28"/>
        </w:rPr>
        <w:t xml:space="preserve"> Нижинский, Анна Павлова, Тамара </w:t>
      </w:r>
      <w:proofErr w:type="spellStart"/>
      <w:r w:rsidRPr="00F60C77">
        <w:rPr>
          <w:rFonts w:ascii="Times New Roman" w:hAnsi="Times New Roman" w:cs="Times New Roman"/>
          <w:sz w:val="28"/>
          <w:szCs w:val="28"/>
        </w:rPr>
        <w:t>Карсавина</w:t>
      </w:r>
      <w:proofErr w:type="spellEnd"/>
      <w:r w:rsidRPr="00F60C77">
        <w:rPr>
          <w:rFonts w:ascii="Times New Roman" w:hAnsi="Times New Roman" w:cs="Times New Roman"/>
          <w:sz w:val="28"/>
          <w:szCs w:val="28"/>
        </w:rPr>
        <w:t>. В операх пел знаменитый бас Федор Шаляпин.</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t>Эту эпоху нередко называют переходной. В ней причудливо смешалось всё: представления о прошлом и будущем, о «высоком» и «низком» искусстве, в ней пересеклись поколения художников уходящего Х</w:t>
      </w:r>
      <w:proofErr w:type="gramStart"/>
      <w:r w:rsidRPr="00F60C77">
        <w:rPr>
          <w:rFonts w:ascii="Times New Roman" w:hAnsi="Times New Roman" w:cs="Times New Roman"/>
          <w:sz w:val="28"/>
          <w:szCs w:val="28"/>
        </w:rPr>
        <w:t>!Х</w:t>
      </w:r>
      <w:proofErr w:type="gramEnd"/>
      <w:r w:rsidRPr="00F60C77">
        <w:rPr>
          <w:rFonts w:ascii="Times New Roman" w:hAnsi="Times New Roman" w:cs="Times New Roman"/>
          <w:sz w:val="28"/>
          <w:szCs w:val="28"/>
        </w:rPr>
        <w:t xml:space="preserve"> и наступающего ХХ века. «Столкновение» прошлого и будущего в русской культуре того времени было одной из характерных её примет. Оно сказалось во всех областях творчества – живописи и поэзии, музыке и театре. </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b/>
          <w:sz w:val="28"/>
          <w:szCs w:val="28"/>
        </w:rPr>
        <w:lastRenderedPageBreak/>
        <w:t xml:space="preserve">Живопись – </w:t>
      </w:r>
      <w:r w:rsidRPr="00F60C77">
        <w:rPr>
          <w:rFonts w:ascii="Times New Roman" w:hAnsi="Times New Roman" w:cs="Times New Roman"/>
          <w:sz w:val="28"/>
          <w:szCs w:val="28"/>
        </w:rPr>
        <w:t xml:space="preserve">особенно ярко демонстрирует «смешение» будущего и прошлого. Художники </w:t>
      </w:r>
      <w:r w:rsidRPr="00F60C77">
        <w:rPr>
          <w:rFonts w:ascii="Times New Roman" w:hAnsi="Times New Roman" w:cs="Times New Roman"/>
          <w:b/>
          <w:sz w:val="28"/>
          <w:szCs w:val="28"/>
        </w:rPr>
        <w:t>«Мира искусства»</w:t>
      </w:r>
      <w:r w:rsidRPr="00F60C77">
        <w:rPr>
          <w:rFonts w:ascii="Times New Roman" w:hAnsi="Times New Roman" w:cs="Times New Roman"/>
          <w:sz w:val="28"/>
          <w:szCs w:val="28"/>
        </w:rPr>
        <w:t xml:space="preserve">, объединившиеся вокруг созданного в 1898 году одноименного журнала, опоэтизировали искусство прошлого. Любимым веком  </w:t>
      </w:r>
      <w:proofErr w:type="spellStart"/>
      <w:r w:rsidRPr="00F60C77">
        <w:rPr>
          <w:rFonts w:ascii="Times New Roman" w:hAnsi="Times New Roman" w:cs="Times New Roman"/>
          <w:sz w:val="28"/>
          <w:szCs w:val="28"/>
        </w:rPr>
        <w:t>мирискуссников</w:t>
      </w:r>
      <w:proofErr w:type="spellEnd"/>
      <w:r w:rsidRPr="00F60C77">
        <w:rPr>
          <w:rFonts w:ascii="Times New Roman" w:hAnsi="Times New Roman" w:cs="Times New Roman"/>
          <w:sz w:val="28"/>
          <w:szCs w:val="28"/>
        </w:rPr>
        <w:t xml:space="preserve"> был век </w:t>
      </w:r>
      <w:r w:rsidRPr="00F60C77">
        <w:rPr>
          <w:rFonts w:ascii="Times New Roman" w:hAnsi="Times New Roman" w:cs="Times New Roman"/>
          <w:sz w:val="28"/>
          <w:szCs w:val="28"/>
          <w:lang w:val="en-US"/>
        </w:rPr>
        <w:t>XVIII</w:t>
      </w:r>
      <w:r w:rsidRPr="00F60C77">
        <w:rPr>
          <w:rFonts w:ascii="Times New Roman" w:hAnsi="Times New Roman" w:cs="Times New Roman"/>
          <w:sz w:val="28"/>
          <w:szCs w:val="28"/>
        </w:rPr>
        <w:t>. В живописных полотнах и в оформлении театральных спектаклей  они любовно воспроизводят изысканный аромат эпохи пудреных париков и жеманных красавиц. Особенно ярко это выражено на полотнах Константина Сомова, Александра Бенуа.</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t xml:space="preserve">По-своему идеализировал прошлое В. </w:t>
      </w:r>
      <w:proofErr w:type="spellStart"/>
      <w:r w:rsidRPr="00F60C77">
        <w:rPr>
          <w:rFonts w:ascii="Times New Roman" w:hAnsi="Times New Roman" w:cs="Times New Roman"/>
          <w:sz w:val="28"/>
          <w:szCs w:val="28"/>
        </w:rPr>
        <w:t>Борисов-Мусатов</w:t>
      </w:r>
      <w:proofErr w:type="spellEnd"/>
      <w:r w:rsidRPr="00F60C77">
        <w:rPr>
          <w:rFonts w:ascii="Times New Roman" w:hAnsi="Times New Roman" w:cs="Times New Roman"/>
          <w:sz w:val="28"/>
          <w:szCs w:val="28"/>
        </w:rPr>
        <w:t xml:space="preserve">, </w:t>
      </w:r>
      <w:proofErr w:type="gramStart"/>
      <w:r w:rsidRPr="00F60C77">
        <w:rPr>
          <w:rFonts w:ascii="Times New Roman" w:hAnsi="Times New Roman" w:cs="Times New Roman"/>
          <w:sz w:val="28"/>
          <w:szCs w:val="28"/>
        </w:rPr>
        <w:t>воспевающий</w:t>
      </w:r>
      <w:proofErr w:type="gramEnd"/>
      <w:r w:rsidRPr="00F60C77">
        <w:rPr>
          <w:rFonts w:ascii="Times New Roman" w:hAnsi="Times New Roman" w:cs="Times New Roman"/>
          <w:sz w:val="28"/>
          <w:szCs w:val="28"/>
        </w:rPr>
        <w:t xml:space="preserve"> неброскую и обаятельную, чуть меланхоличную красоту русской природы и усадебного быта </w:t>
      </w:r>
      <w:r w:rsidRPr="00F60C77">
        <w:rPr>
          <w:rFonts w:ascii="Times New Roman" w:hAnsi="Times New Roman" w:cs="Times New Roman"/>
          <w:sz w:val="28"/>
          <w:szCs w:val="28"/>
          <w:lang w:val="en-US"/>
        </w:rPr>
        <w:t>XIX</w:t>
      </w:r>
      <w:r w:rsidRPr="00F60C77">
        <w:rPr>
          <w:rFonts w:ascii="Times New Roman" w:hAnsi="Times New Roman" w:cs="Times New Roman"/>
          <w:sz w:val="28"/>
          <w:szCs w:val="28"/>
        </w:rPr>
        <w:t xml:space="preserve"> столетия. Дворцы и парки уходящей России, мечтательные «тургеневские» девушки становятся основными сюжетами и персонажами его картин.</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t xml:space="preserve">Новое художественное течение – </w:t>
      </w:r>
      <w:r w:rsidRPr="00F60C77">
        <w:rPr>
          <w:rFonts w:ascii="Times New Roman" w:hAnsi="Times New Roman" w:cs="Times New Roman"/>
          <w:b/>
          <w:sz w:val="28"/>
          <w:szCs w:val="28"/>
        </w:rPr>
        <w:t xml:space="preserve">авангардизм. </w:t>
      </w:r>
      <w:r w:rsidRPr="00F60C77">
        <w:rPr>
          <w:rFonts w:ascii="Times New Roman" w:hAnsi="Times New Roman" w:cs="Times New Roman"/>
          <w:sz w:val="28"/>
          <w:szCs w:val="28"/>
        </w:rPr>
        <w:t xml:space="preserve">Его представители  (Н.Гончарова, М.Ларионов, братья Д. и </w:t>
      </w:r>
      <w:proofErr w:type="spellStart"/>
      <w:r w:rsidRPr="00F60C77">
        <w:rPr>
          <w:rFonts w:ascii="Times New Roman" w:hAnsi="Times New Roman" w:cs="Times New Roman"/>
          <w:sz w:val="28"/>
          <w:szCs w:val="28"/>
        </w:rPr>
        <w:t>В.Бурлюки</w:t>
      </w:r>
      <w:proofErr w:type="spellEnd"/>
      <w:r w:rsidRPr="00F60C77">
        <w:rPr>
          <w:rFonts w:ascii="Times New Roman" w:hAnsi="Times New Roman" w:cs="Times New Roman"/>
          <w:sz w:val="28"/>
          <w:szCs w:val="28"/>
        </w:rPr>
        <w:t xml:space="preserve">, В.Кандинский, К.Малевич) стремятся обновить не только темы, но и язык художественного творчества. Их работы были показаны публике на выставке 1910 года под названием «Бубновый валет». Выставка произвела фурор – картины были настолько необычны, что вызвали у публики настоящий шок. Отвергая старую живопись, </w:t>
      </w:r>
      <w:proofErr w:type="spellStart"/>
      <w:r w:rsidRPr="00F60C77">
        <w:rPr>
          <w:rFonts w:ascii="Times New Roman" w:hAnsi="Times New Roman" w:cs="Times New Roman"/>
          <w:sz w:val="28"/>
          <w:szCs w:val="28"/>
        </w:rPr>
        <w:t>бубнововалетцы</w:t>
      </w:r>
      <w:proofErr w:type="spellEnd"/>
      <w:r w:rsidRPr="00F60C77">
        <w:rPr>
          <w:rFonts w:ascii="Times New Roman" w:hAnsi="Times New Roman" w:cs="Times New Roman"/>
          <w:sz w:val="28"/>
          <w:szCs w:val="28"/>
        </w:rPr>
        <w:t xml:space="preserve"> смело обращались к народному искусству и использовали в своих картинах приёмы городской вывески и лубка. Такой подход называли «примитивизмом».</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t>За этой выставкой последовали и другие с не менее странными названиями: «Ослиный хвост»(</w:t>
      </w:r>
      <w:smartTag w:uri="urn:schemas-microsoft-com:office:smarttags" w:element="metricconverter">
        <w:smartTagPr>
          <w:attr w:name="ProductID" w:val="1912 г"/>
        </w:smartTagPr>
        <w:r w:rsidRPr="00F60C77">
          <w:rPr>
            <w:rFonts w:ascii="Times New Roman" w:hAnsi="Times New Roman" w:cs="Times New Roman"/>
            <w:sz w:val="28"/>
            <w:szCs w:val="28"/>
          </w:rPr>
          <w:t>1912 г</w:t>
        </w:r>
      </w:smartTag>
      <w:r w:rsidRPr="00F60C77">
        <w:rPr>
          <w:rFonts w:ascii="Times New Roman" w:hAnsi="Times New Roman" w:cs="Times New Roman"/>
          <w:sz w:val="28"/>
          <w:szCs w:val="28"/>
        </w:rPr>
        <w:t>.), «Мишень» (</w:t>
      </w:r>
      <w:smartTag w:uri="urn:schemas-microsoft-com:office:smarttags" w:element="metricconverter">
        <w:smartTagPr>
          <w:attr w:name="ProductID" w:val="1913 г"/>
        </w:smartTagPr>
        <w:r w:rsidRPr="00F60C77">
          <w:rPr>
            <w:rFonts w:ascii="Times New Roman" w:hAnsi="Times New Roman" w:cs="Times New Roman"/>
            <w:sz w:val="28"/>
            <w:szCs w:val="28"/>
          </w:rPr>
          <w:t>1913 г</w:t>
        </w:r>
      </w:smartTag>
      <w:r w:rsidRPr="00F60C77">
        <w:rPr>
          <w:rFonts w:ascii="Times New Roman" w:hAnsi="Times New Roman" w:cs="Times New Roman"/>
          <w:sz w:val="28"/>
          <w:szCs w:val="28"/>
        </w:rPr>
        <w:t>.).</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t>В России возникает и живописный футурологический мотив. Художники-футуристы создают городские пейзажи, прославляя мощь и силу техники: полёт аэропланов, стремительный бег автомобилей, пишут «портреты» телефонов и городских гостиниц.</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b/>
          <w:sz w:val="28"/>
          <w:szCs w:val="28"/>
        </w:rPr>
        <w:t>Поэзия.</w:t>
      </w:r>
      <w:r w:rsidRPr="00F60C77">
        <w:rPr>
          <w:rFonts w:ascii="Times New Roman" w:hAnsi="Times New Roman" w:cs="Times New Roman"/>
          <w:sz w:val="28"/>
          <w:szCs w:val="28"/>
        </w:rPr>
        <w:t xml:space="preserve"> Причудливо объединяется прошлое и будущее в поэзии </w:t>
      </w:r>
      <w:r w:rsidRPr="00F60C77">
        <w:rPr>
          <w:rFonts w:ascii="Times New Roman" w:hAnsi="Times New Roman" w:cs="Times New Roman"/>
          <w:b/>
          <w:sz w:val="28"/>
          <w:szCs w:val="28"/>
        </w:rPr>
        <w:t xml:space="preserve">символистов. </w:t>
      </w:r>
      <w:r w:rsidRPr="00F60C77">
        <w:rPr>
          <w:rFonts w:ascii="Times New Roman" w:hAnsi="Times New Roman" w:cs="Times New Roman"/>
          <w:sz w:val="28"/>
          <w:szCs w:val="28"/>
        </w:rPr>
        <w:t>Они воспевают далёкие времена и далёкие страны. «Золотой жилой» для Гумилёва становится Африка, для Бальмонта – культура ацтеков и майя. Темы из языческой Руси мирно уживаются с картинами отдалённого будущего.</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t xml:space="preserve">Ещё более настойчиво пытались приблизить будущее в </w:t>
      </w:r>
      <w:r w:rsidRPr="00F60C77">
        <w:rPr>
          <w:rFonts w:ascii="Times New Roman" w:hAnsi="Times New Roman" w:cs="Times New Roman"/>
          <w:b/>
          <w:sz w:val="28"/>
          <w:szCs w:val="28"/>
        </w:rPr>
        <w:t>театре</w:t>
      </w:r>
      <w:r w:rsidRPr="00F60C77">
        <w:rPr>
          <w:rFonts w:ascii="Times New Roman" w:hAnsi="Times New Roman" w:cs="Times New Roman"/>
          <w:sz w:val="28"/>
          <w:szCs w:val="28"/>
        </w:rPr>
        <w:t xml:space="preserve"> режиссёры, драматурги. В декабре 1913 года группа петербургских футуристов (Хлебников, Маяковский, Малевич, Матюшин) создали свои футуристические спектакли – первые шоу ХХ века. Это были трагедия «Владимир Маяковский» и опера «Победа над солнцем». В постановках использовались всевозможные сценические и световые эффекты. В них было падающее на сцену крыло аэроплана, разрывающийся надвое занавес, «</w:t>
      </w:r>
      <w:proofErr w:type="spellStart"/>
      <w:r w:rsidRPr="00F60C77">
        <w:rPr>
          <w:rFonts w:ascii="Times New Roman" w:hAnsi="Times New Roman" w:cs="Times New Roman"/>
          <w:sz w:val="28"/>
          <w:szCs w:val="28"/>
        </w:rPr>
        <w:t>роботообоазные</w:t>
      </w:r>
      <w:proofErr w:type="spellEnd"/>
      <w:r w:rsidRPr="00F60C77">
        <w:rPr>
          <w:rFonts w:ascii="Times New Roman" w:hAnsi="Times New Roman" w:cs="Times New Roman"/>
          <w:sz w:val="28"/>
          <w:szCs w:val="28"/>
        </w:rPr>
        <w:t>» персонажи, цирковые трюки и эффектные костюмы.</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t xml:space="preserve">Многим Театр Будущего представлялся как действо, объединяющее театр и религию. Например, поэт Вячеслав Иванов предполагал, что религиозное действо (богослужение) должно объединиться </w:t>
      </w:r>
      <w:proofErr w:type="gramStart"/>
      <w:r w:rsidRPr="00F60C77">
        <w:rPr>
          <w:rFonts w:ascii="Times New Roman" w:hAnsi="Times New Roman" w:cs="Times New Roman"/>
          <w:sz w:val="28"/>
          <w:szCs w:val="28"/>
        </w:rPr>
        <w:t>с</w:t>
      </w:r>
      <w:proofErr w:type="gramEnd"/>
      <w:r w:rsidRPr="00F60C77">
        <w:rPr>
          <w:rFonts w:ascii="Times New Roman" w:hAnsi="Times New Roman" w:cs="Times New Roman"/>
          <w:sz w:val="28"/>
          <w:szCs w:val="28"/>
        </w:rPr>
        <w:t xml:space="preserve"> театральным. В таком театре не будет разделения на актёров и зрителей – ведь все присутствующие примут участие в представлении. Мнение Иванова разделял и Скрябин, обратившийся в конце жизни к замыслу грандиозной Мистерии.</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b/>
          <w:sz w:val="28"/>
          <w:szCs w:val="28"/>
        </w:rPr>
        <w:t xml:space="preserve">Музыка. </w:t>
      </w:r>
      <w:r w:rsidRPr="00F60C77">
        <w:rPr>
          <w:rFonts w:ascii="Times New Roman" w:hAnsi="Times New Roman" w:cs="Times New Roman"/>
          <w:sz w:val="28"/>
          <w:szCs w:val="28"/>
        </w:rPr>
        <w:t xml:space="preserve">Сосуществование прошлого и будущего можно видеть и в музыкальной культуре на рубеже веков. Мощная лирико-романтическая линия, начатая П.Чайковским, была продолжена А.Скрябиным, С.Рахманиновым, </w:t>
      </w:r>
      <w:proofErr w:type="spellStart"/>
      <w:r w:rsidRPr="00F60C77">
        <w:rPr>
          <w:rFonts w:ascii="Times New Roman" w:hAnsi="Times New Roman" w:cs="Times New Roman"/>
          <w:sz w:val="28"/>
          <w:szCs w:val="28"/>
        </w:rPr>
        <w:t>Н.Метнером</w:t>
      </w:r>
      <w:proofErr w:type="spellEnd"/>
      <w:r w:rsidRPr="00F60C77">
        <w:rPr>
          <w:rFonts w:ascii="Times New Roman" w:hAnsi="Times New Roman" w:cs="Times New Roman"/>
          <w:sz w:val="28"/>
          <w:szCs w:val="28"/>
        </w:rPr>
        <w:t xml:space="preserve">, </w:t>
      </w:r>
      <w:r w:rsidRPr="00F60C77">
        <w:rPr>
          <w:rFonts w:ascii="Times New Roman" w:hAnsi="Times New Roman" w:cs="Times New Roman"/>
          <w:sz w:val="28"/>
          <w:szCs w:val="28"/>
        </w:rPr>
        <w:lastRenderedPageBreak/>
        <w:t xml:space="preserve">С.Танеевым. Продолжает творить Н.Римский-Корсаков, создавший свою «русскую мистерию» - «Сказание о невидимом граде Китеже и деве </w:t>
      </w:r>
      <w:proofErr w:type="spellStart"/>
      <w:r w:rsidRPr="00F60C77">
        <w:rPr>
          <w:rFonts w:ascii="Times New Roman" w:hAnsi="Times New Roman" w:cs="Times New Roman"/>
          <w:sz w:val="28"/>
          <w:szCs w:val="28"/>
        </w:rPr>
        <w:t>Февронии</w:t>
      </w:r>
      <w:proofErr w:type="spellEnd"/>
      <w:r w:rsidRPr="00F60C77">
        <w:rPr>
          <w:rFonts w:ascii="Times New Roman" w:hAnsi="Times New Roman" w:cs="Times New Roman"/>
          <w:sz w:val="28"/>
          <w:szCs w:val="28"/>
        </w:rPr>
        <w:t xml:space="preserve">». Национальной тематике по-прежнему верны петербуржцы </w:t>
      </w:r>
      <w:proofErr w:type="spellStart"/>
      <w:r w:rsidRPr="00F60C77">
        <w:rPr>
          <w:rFonts w:ascii="Times New Roman" w:hAnsi="Times New Roman" w:cs="Times New Roman"/>
          <w:sz w:val="28"/>
          <w:szCs w:val="28"/>
        </w:rPr>
        <w:t>А.Лядов</w:t>
      </w:r>
      <w:proofErr w:type="spellEnd"/>
      <w:r w:rsidRPr="00F60C77">
        <w:rPr>
          <w:rFonts w:ascii="Times New Roman" w:hAnsi="Times New Roman" w:cs="Times New Roman"/>
          <w:sz w:val="28"/>
          <w:szCs w:val="28"/>
        </w:rPr>
        <w:t>, А.Глазунов.</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t>Эта романтическая традиция вызывает отторжение у новых композиторов начала ХХ века – «варваров» - Сергея Прокофьева и Игоря Стравинского, подобно поэтам-футуристам отрицающие предшествующее искусство, ломающие привычные представления о музыке и эпатирующие публику. Их язык далёк от чарующих романтических мелодий и красочных гармоний. Они привносят в него резкие, «терзающие» слух созвучия и агрессивный ритм.</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t>В художественной культуре России рубежа веков именно музыка играла одну из ведущих ролей. Ощущение музыки как некоей силы, управляющей миром, сказывается в сочинениях поэтов, художников, а законы музыкального языка становятся для них образцом. Все ищут «пересечения» звука и слова, звука и цвета.</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t>Во взаимодействии звука и цвета наиболее радикальным оказался Александр Скрябин. Первым в своей симфонической поэме «Прометей»(1910г.) он добавил к партиям инструментов ещё и партию для света. Тем самым он положил начало светомузыке. Способностью к цветному видению звучаний обладал и Н.Римский-Корсаков, который задолго до Скрябина передавал глубокий синий цвет моря в «</w:t>
      </w:r>
      <w:proofErr w:type="spellStart"/>
      <w:r w:rsidRPr="00F60C77">
        <w:rPr>
          <w:rFonts w:ascii="Times New Roman" w:hAnsi="Times New Roman" w:cs="Times New Roman"/>
          <w:sz w:val="28"/>
          <w:szCs w:val="28"/>
        </w:rPr>
        <w:t>Шехеразаде</w:t>
      </w:r>
      <w:proofErr w:type="spellEnd"/>
      <w:r w:rsidRPr="00F60C77">
        <w:rPr>
          <w:rFonts w:ascii="Times New Roman" w:hAnsi="Times New Roman" w:cs="Times New Roman"/>
          <w:sz w:val="28"/>
          <w:szCs w:val="28"/>
        </w:rPr>
        <w:t>» и сверкающий жёлто-красный колорит весеннего солнца в «Снегурочке».</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t xml:space="preserve">Художники стремятся </w:t>
      </w:r>
      <w:proofErr w:type="spellStart"/>
      <w:r w:rsidRPr="00F60C77">
        <w:rPr>
          <w:rFonts w:ascii="Times New Roman" w:hAnsi="Times New Roman" w:cs="Times New Roman"/>
          <w:sz w:val="28"/>
          <w:szCs w:val="28"/>
        </w:rPr>
        <w:t>омузыкалить</w:t>
      </w:r>
      <w:proofErr w:type="spellEnd"/>
      <w:r w:rsidRPr="00F60C77">
        <w:rPr>
          <w:rFonts w:ascii="Times New Roman" w:hAnsi="Times New Roman" w:cs="Times New Roman"/>
          <w:sz w:val="28"/>
          <w:szCs w:val="28"/>
        </w:rPr>
        <w:t xml:space="preserve"> живописные полотна. Например, композиция «Жёлтый звук» у Василия Кандинского. А литовский художник М.Чюрлёнис в 1907 году пишет целые музыкальные серии: «Соната солнца» и «Соната весны», «Соната пирамид» и «Соната моря». Особое внимание художники уделяют музыкальным инструментам: рояль, скрипка, гитара становятся их любимыми «персонажами».</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t>Стремятся к музыкальности и поэты. Нередко авторы свои стихи не просто читают, а «поют» (например, Андрей Белый). Другие исполняют их под собственный музыкальный аккомпанемент (как Михаил Кузьмин). Невероятно музыкален Александр Блок, а поэтический мир Маяковского – своего рода «большой оркестр».</w:t>
      </w:r>
    </w:p>
    <w:p w:rsidR="00E32E56" w:rsidRPr="00E32E56" w:rsidRDefault="00E32E56" w:rsidP="00E32E56">
      <w:pPr>
        <w:ind w:firstLine="708"/>
        <w:jc w:val="both"/>
        <w:rPr>
          <w:rFonts w:ascii="Times New Roman" w:hAnsi="Times New Roman" w:cs="Times New Roman"/>
          <w:sz w:val="28"/>
          <w:szCs w:val="28"/>
        </w:rPr>
        <w:sectPr w:rsidR="00E32E56" w:rsidRPr="00E32E56" w:rsidSect="00E32E56">
          <w:footerReference w:type="even" r:id="rId7"/>
          <w:footerReference w:type="default" r:id="rId8"/>
          <w:pgSz w:w="11906" w:h="16838"/>
          <w:pgMar w:top="851" w:right="851" w:bottom="851" w:left="1134" w:header="709" w:footer="709" w:gutter="0"/>
          <w:cols w:space="708"/>
          <w:docGrid w:linePitch="360"/>
        </w:sectPr>
      </w:pPr>
    </w:p>
    <w:p w:rsidR="00E32E56" w:rsidRPr="00D723DB" w:rsidRDefault="00E32E56" w:rsidP="00D723DB">
      <w:pPr>
        <w:pStyle w:val="a3"/>
        <w:ind w:firstLine="709"/>
        <w:rPr>
          <w:rFonts w:ascii="Times New Roman" w:hAnsi="Times New Roman" w:cs="Times New Roman"/>
          <w:sz w:val="24"/>
          <w:szCs w:val="24"/>
        </w:rPr>
      </w:pPr>
      <w:r w:rsidRPr="00D723DB">
        <w:rPr>
          <w:rFonts w:ascii="Times New Roman" w:hAnsi="Times New Roman" w:cs="Times New Roman"/>
          <w:sz w:val="24"/>
          <w:szCs w:val="24"/>
        </w:rPr>
        <w:lastRenderedPageBreak/>
        <w:t>Скрипка издёргалась, упрашивая,</w:t>
      </w:r>
    </w:p>
    <w:p w:rsidR="00E32E56" w:rsidRPr="00D723DB" w:rsidRDefault="00E32E56" w:rsidP="00D723DB">
      <w:pPr>
        <w:pStyle w:val="a3"/>
        <w:rPr>
          <w:rFonts w:ascii="Times New Roman" w:hAnsi="Times New Roman" w:cs="Times New Roman"/>
          <w:sz w:val="24"/>
          <w:szCs w:val="24"/>
        </w:rPr>
      </w:pPr>
      <w:r w:rsidRPr="00D723DB">
        <w:rPr>
          <w:rFonts w:ascii="Times New Roman" w:hAnsi="Times New Roman" w:cs="Times New Roman"/>
          <w:sz w:val="24"/>
          <w:szCs w:val="24"/>
        </w:rPr>
        <w:tab/>
        <w:t>И вдруг разревелась</w:t>
      </w:r>
    </w:p>
    <w:p w:rsidR="00E32E56" w:rsidRPr="00D723DB" w:rsidRDefault="00E32E56" w:rsidP="00D723DB">
      <w:pPr>
        <w:pStyle w:val="a3"/>
        <w:rPr>
          <w:rFonts w:ascii="Times New Roman" w:hAnsi="Times New Roman" w:cs="Times New Roman"/>
          <w:sz w:val="24"/>
          <w:szCs w:val="24"/>
        </w:rPr>
      </w:pPr>
      <w:r w:rsidRPr="00D723DB">
        <w:rPr>
          <w:rFonts w:ascii="Times New Roman" w:hAnsi="Times New Roman" w:cs="Times New Roman"/>
          <w:sz w:val="24"/>
          <w:szCs w:val="24"/>
        </w:rPr>
        <w:tab/>
        <w:t>Так по-детски,</w:t>
      </w:r>
    </w:p>
    <w:p w:rsidR="00E32E56" w:rsidRPr="00D723DB" w:rsidRDefault="00E32E56" w:rsidP="00D723DB">
      <w:pPr>
        <w:pStyle w:val="a3"/>
        <w:rPr>
          <w:rFonts w:ascii="Times New Roman" w:hAnsi="Times New Roman" w:cs="Times New Roman"/>
          <w:sz w:val="24"/>
          <w:szCs w:val="24"/>
        </w:rPr>
      </w:pPr>
      <w:r w:rsidRPr="00D723DB">
        <w:rPr>
          <w:rFonts w:ascii="Times New Roman" w:hAnsi="Times New Roman" w:cs="Times New Roman"/>
          <w:sz w:val="24"/>
          <w:szCs w:val="24"/>
        </w:rPr>
        <w:tab/>
        <w:t>Что барабан не выдержал:</w:t>
      </w:r>
    </w:p>
    <w:p w:rsidR="00E32E56" w:rsidRPr="00D723DB" w:rsidRDefault="00E32E56" w:rsidP="00D723DB">
      <w:pPr>
        <w:pStyle w:val="a3"/>
        <w:rPr>
          <w:rFonts w:ascii="Times New Roman" w:hAnsi="Times New Roman" w:cs="Times New Roman"/>
          <w:sz w:val="24"/>
          <w:szCs w:val="24"/>
        </w:rPr>
      </w:pPr>
      <w:r w:rsidRPr="00D723DB">
        <w:rPr>
          <w:rFonts w:ascii="Times New Roman" w:hAnsi="Times New Roman" w:cs="Times New Roman"/>
          <w:sz w:val="24"/>
          <w:szCs w:val="24"/>
        </w:rPr>
        <w:tab/>
        <w:t>«хорошо, хорошо, хорошо!»</w:t>
      </w:r>
    </w:p>
    <w:p w:rsidR="00E32E56" w:rsidRPr="00D723DB" w:rsidRDefault="00E32E56" w:rsidP="00D723DB">
      <w:pPr>
        <w:pStyle w:val="a3"/>
        <w:rPr>
          <w:rFonts w:ascii="Times New Roman" w:hAnsi="Times New Roman" w:cs="Times New Roman"/>
          <w:sz w:val="24"/>
          <w:szCs w:val="24"/>
        </w:rPr>
      </w:pPr>
      <w:r w:rsidRPr="00D723DB">
        <w:rPr>
          <w:rFonts w:ascii="Times New Roman" w:hAnsi="Times New Roman" w:cs="Times New Roman"/>
          <w:sz w:val="24"/>
          <w:szCs w:val="24"/>
        </w:rPr>
        <w:tab/>
        <w:t>А сам устал,</w:t>
      </w:r>
    </w:p>
    <w:p w:rsidR="00E32E56" w:rsidRPr="00D723DB" w:rsidRDefault="00E32E56" w:rsidP="00D723DB">
      <w:pPr>
        <w:pStyle w:val="a3"/>
        <w:rPr>
          <w:rFonts w:ascii="Times New Roman" w:hAnsi="Times New Roman" w:cs="Times New Roman"/>
          <w:sz w:val="24"/>
          <w:szCs w:val="24"/>
        </w:rPr>
      </w:pPr>
      <w:r w:rsidRPr="00D723DB">
        <w:rPr>
          <w:rFonts w:ascii="Times New Roman" w:hAnsi="Times New Roman" w:cs="Times New Roman"/>
          <w:sz w:val="24"/>
          <w:szCs w:val="24"/>
        </w:rPr>
        <w:tab/>
        <w:t xml:space="preserve">Не дослушал </w:t>
      </w:r>
      <w:proofErr w:type="spellStart"/>
      <w:r w:rsidRPr="00D723DB">
        <w:rPr>
          <w:rFonts w:ascii="Times New Roman" w:hAnsi="Times New Roman" w:cs="Times New Roman"/>
          <w:sz w:val="24"/>
          <w:szCs w:val="24"/>
        </w:rPr>
        <w:t>скрипкиной</w:t>
      </w:r>
      <w:proofErr w:type="spellEnd"/>
      <w:r w:rsidRPr="00D723DB">
        <w:rPr>
          <w:rFonts w:ascii="Times New Roman" w:hAnsi="Times New Roman" w:cs="Times New Roman"/>
          <w:sz w:val="24"/>
          <w:szCs w:val="24"/>
        </w:rPr>
        <w:t xml:space="preserve"> речи,</w:t>
      </w:r>
    </w:p>
    <w:p w:rsidR="00E32E56" w:rsidRPr="00D723DB" w:rsidRDefault="00E32E56" w:rsidP="00D723DB">
      <w:pPr>
        <w:pStyle w:val="a3"/>
        <w:rPr>
          <w:rFonts w:ascii="Times New Roman" w:hAnsi="Times New Roman" w:cs="Times New Roman"/>
          <w:sz w:val="24"/>
          <w:szCs w:val="24"/>
        </w:rPr>
      </w:pPr>
      <w:r w:rsidRPr="00D723DB">
        <w:rPr>
          <w:rFonts w:ascii="Times New Roman" w:hAnsi="Times New Roman" w:cs="Times New Roman"/>
          <w:sz w:val="24"/>
          <w:szCs w:val="24"/>
        </w:rPr>
        <w:tab/>
        <w:t>Шмыгнул на горящий Кузнецкий</w:t>
      </w:r>
    </w:p>
    <w:p w:rsidR="00E32E56" w:rsidRPr="00D723DB" w:rsidRDefault="00E32E56" w:rsidP="00D723DB">
      <w:pPr>
        <w:pStyle w:val="a3"/>
        <w:rPr>
          <w:rFonts w:ascii="Times New Roman" w:hAnsi="Times New Roman" w:cs="Times New Roman"/>
          <w:sz w:val="24"/>
          <w:szCs w:val="24"/>
        </w:rPr>
      </w:pPr>
      <w:r w:rsidRPr="00D723DB">
        <w:rPr>
          <w:rFonts w:ascii="Times New Roman" w:hAnsi="Times New Roman" w:cs="Times New Roman"/>
          <w:sz w:val="24"/>
          <w:szCs w:val="24"/>
        </w:rPr>
        <w:tab/>
        <w:t>И ушёл.</w:t>
      </w:r>
    </w:p>
    <w:p w:rsidR="00E32E56" w:rsidRPr="00D723DB" w:rsidRDefault="00E32E56" w:rsidP="00D723DB">
      <w:pPr>
        <w:pStyle w:val="a3"/>
        <w:rPr>
          <w:rFonts w:ascii="Times New Roman" w:hAnsi="Times New Roman" w:cs="Times New Roman"/>
          <w:sz w:val="24"/>
          <w:szCs w:val="24"/>
        </w:rPr>
      </w:pPr>
      <w:r w:rsidRPr="00D723DB">
        <w:rPr>
          <w:rFonts w:ascii="Times New Roman" w:hAnsi="Times New Roman" w:cs="Times New Roman"/>
          <w:sz w:val="24"/>
          <w:szCs w:val="24"/>
        </w:rPr>
        <w:lastRenderedPageBreak/>
        <w:tab/>
        <w:t>Оркестр чуждо смотрел, как</w:t>
      </w:r>
    </w:p>
    <w:p w:rsidR="00E32E56" w:rsidRPr="00D723DB" w:rsidRDefault="00E32E56" w:rsidP="00D723DB">
      <w:pPr>
        <w:pStyle w:val="a3"/>
        <w:rPr>
          <w:rFonts w:ascii="Times New Roman" w:hAnsi="Times New Roman" w:cs="Times New Roman"/>
          <w:sz w:val="24"/>
          <w:szCs w:val="24"/>
        </w:rPr>
      </w:pPr>
      <w:r w:rsidRPr="00D723DB">
        <w:rPr>
          <w:rFonts w:ascii="Times New Roman" w:hAnsi="Times New Roman" w:cs="Times New Roman"/>
          <w:sz w:val="24"/>
          <w:szCs w:val="24"/>
        </w:rPr>
        <w:tab/>
        <w:t>Выплакивалась скрипка</w:t>
      </w:r>
    </w:p>
    <w:p w:rsidR="00E32E56" w:rsidRPr="00D723DB" w:rsidRDefault="00E32E56" w:rsidP="00D723DB">
      <w:pPr>
        <w:pStyle w:val="a3"/>
        <w:rPr>
          <w:rFonts w:ascii="Times New Roman" w:hAnsi="Times New Roman" w:cs="Times New Roman"/>
          <w:sz w:val="24"/>
          <w:szCs w:val="24"/>
        </w:rPr>
      </w:pPr>
      <w:r w:rsidRPr="00D723DB">
        <w:rPr>
          <w:rFonts w:ascii="Times New Roman" w:hAnsi="Times New Roman" w:cs="Times New Roman"/>
          <w:sz w:val="24"/>
          <w:szCs w:val="24"/>
        </w:rPr>
        <w:tab/>
        <w:t>Без слов</w:t>
      </w:r>
    </w:p>
    <w:p w:rsidR="00E32E56" w:rsidRPr="00D723DB" w:rsidRDefault="00E32E56" w:rsidP="00D723DB">
      <w:pPr>
        <w:pStyle w:val="a3"/>
        <w:rPr>
          <w:rFonts w:ascii="Times New Roman" w:hAnsi="Times New Roman" w:cs="Times New Roman"/>
          <w:sz w:val="24"/>
          <w:szCs w:val="24"/>
        </w:rPr>
      </w:pPr>
      <w:r w:rsidRPr="00D723DB">
        <w:rPr>
          <w:rFonts w:ascii="Times New Roman" w:hAnsi="Times New Roman" w:cs="Times New Roman"/>
          <w:sz w:val="24"/>
          <w:szCs w:val="24"/>
        </w:rPr>
        <w:tab/>
        <w:t>Без такта</w:t>
      </w:r>
    </w:p>
    <w:p w:rsidR="00E32E56" w:rsidRPr="00D723DB" w:rsidRDefault="00E32E56" w:rsidP="00D723DB">
      <w:pPr>
        <w:pStyle w:val="a3"/>
        <w:rPr>
          <w:rFonts w:ascii="Times New Roman" w:hAnsi="Times New Roman" w:cs="Times New Roman"/>
          <w:sz w:val="24"/>
          <w:szCs w:val="24"/>
        </w:rPr>
      </w:pPr>
      <w:r w:rsidRPr="00D723DB">
        <w:rPr>
          <w:rFonts w:ascii="Times New Roman" w:hAnsi="Times New Roman" w:cs="Times New Roman"/>
          <w:sz w:val="24"/>
          <w:szCs w:val="24"/>
        </w:rPr>
        <w:tab/>
        <w:t>И только где-то</w:t>
      </w:r>
    </w:p>
    <w:p w:rsidR="00E32E56" w:rsidRPr="00D723DB" w:rsidRDefault="00E32E56" w:rsidP="00D723DB">
      <w:pPr>
        <w:pStyle w:val="a3"/>
        <w:rPr>
          <w:rFonts w:ascii="Times New Roman" w:hAnsi="Times New Roman" w:cs="Times New Roman"/>
          <w:sz w:val="24"/>
          <w:szCs w:val="24"/>
        </w:rPr>
      </w:pPr>
      <w:r w:rsidRPr="00D723DB">
        <w:rPr>
          <w:rFonts w:ascii="Times New Roman" w:hAnsi="Times New Roman" w:cs="Times New Roman"/>
          <w:sz w:val="24"/>
          <w:szCs w:val="24"/>
        </w:rPr>
        <w:tab/>
        <w:t>Глупая тарелка</w:t>
      </w:r>
    </w:p>
    <w:p w:rsidR="00E32E56" w:rsidRPr="00D723DB" w:rsidRDefault="00E32E56" w:rsidP="00D723DB">
      <w:pPr>
        <w:pStyle w:val="a3"/>
        <w:rPr>
          <w:rFonts w:ascii="Times New Roman" w:hAnsi="Times New Roman" w:cs="Times New Roman"/>
          <w:sz w:val="24"/>
          <w:szCs w:val="24"/>
        </w:rPr>
      </w:pPr>
      <w:r w:rsidRPr="00D723DB">
        <w:rPr>
          <w:rFonts w:ascii="Times New Roman" w:hAnsi="Times New Roman" w:cs="Times New Roman"/>
          <w:sz w:val="24"/>
          <w:szCs w:val="24"/>
        </w:rPr>
        <w:tab/>
      </w:r>
      <w:proofErr w:type="spellStart"/>
      <w:r w:rsidRPr="00D723DB">
        <w:rPr>
          <w:rFonts w:ascii="Times New Roman" w:hAnsi="Times New Roman" w:cs="Times New Roman"/>
          <w:sz w:val="24"/>
          <w:szCs w:val="24"/>
        </w:rPr>
        <w:t>Вылязгивала</w:t>
      </w:r>
      <w:proofErr w:type="spellEnd"/>
      <w:r w:rsidRPr="00D723DB">
        <w:rPr>
          <w:rFonts w:ascii="Times New Roman" w:hAnsi="Times New Roman" w:cs="Times New Roman"/>
          <w:sz w:val="24"/>
          <w:szCs w:val="24"/>
        </w:rPr>
        <w:t>:</w:t>
      </w:r>
    </w:p>
    <w:p w:rsidR="00E32E56" w:rsidRPr="00D723DB" w:rsidRDefault="00E32E56" w:rsidP="00D723DB">
      <w:pPr>
        <w:pStyle w:val="a3"/>
        <w:rPr>
          <w:rFonts w:ascii="Times New Roman" w:hAnsi="Times New Roman" w:cs="Times New Roman"/>
          <w:sz w:val="24"/>
          <w:szCs w:val="24"/>
        </w:rPr>
      </w:pPr>
      <w:r w:rsidRPr="00D723DB">
        <w:rPr>
          <w:rFonts w:ascii="Times New Roman" w:hAnsi="Times New Roman" w:cs="Times New Roman"/>
          <w:sz w:val="24"/>
          <w:szCs w:val="24"/>
        </w:rPr>
        <w:tab/>
        <w:t>«Что это?»</w:t>
      </w:r>
    </w:p>
    <w:p w:rsidR="00E32E56" w:rsidRPr="00D723DB" w:rsidRDefault="00E32E56" w:rsidP="00D723DB">
      <w:pPr>
        <w:pStyle w:val="a3"/>
        <w:rPr>
          <w:rFonts w:ascii="Times New Roman" w:hAnsi="Times New Roman" w:cs="Times New Roman"/>
          <w:sz w:val="24"/>
          <w:szCs w:val="24"/>
        </w:rPr>
      </w:pPr>
      <w:r w:rsidRPr="00D723DB">
        <w:rPr>
          <w:rFonts w:ascii="Times New Roman" w:hAnsi="Times New Roman" w:cs="Times New Roman"/>
          <w:sz w:val="24"/>
          <w:szCs w:val="24"/>
        </w:rPr>
        <w:tab/>
        <w:t>«Как это?»</w:t>
      </w:r>
    </w:p>
    <w:p w:rsidR="00E32E56" w:rsidRPr="00E32E56" w:rsidRDefault="00E32E56" w:rsidP="00E32E56">
      <w:pPr>
        <w:ind w:firstLine="708"/>
        <w:jc w:val="both"/>
        <w:rPr>
          <w:rFonts w:ascii="Times New Roman" w:hAnsi="Times New Roman" w:cs="Times New Roman"/>
          <w:sz w:val="28"/>
          <w:szCs w:val="28"/>
        </w:rPr>
        <w:sectPr w:rsidR="00E32E56" w:rsidRPr="00E32E56" w:rsidSect="00B93A52">
          <w:type w:val="continuous"/>
          <w:pgSz w:w="11906" w:h="16838"/>
          <w:pgMar w:top="851" w:right="851" w:bottom="851" w:left="1134" w:header="709" w:footer="709" w:gutter="0"/>
          <w:cols w:num="2" w:space="708"/>
          <w:docGrid w:linePitch="360"/>
        </w:sectPr>
      </w:pPr>
    </w:p>
    <w:p w:rsidR="00E32E56" w:rsidRPr="007350D8" w:rsidRDefault="00E32E56" w:rsidP="007350D8">
      <w:pPr>
        <w:pStyle w:val="a3"/>
        <w:jc w:val="both"/>
        <w:rPr>
          <w:rFonts w:ascii="Times New Roman" w:hAnsi="Times New Roman" w:cs="Times New Roman"/>
          <w:sz w:val="28"/>
          <w:szCs w:val="28"/>
        </w:rPr>
      </w:pP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t>На смену классическому романсу приходит «стихотворение с музыкой».</w:t>
      </w:r>
    </w:p>
    <w:p w:rsidR="00E32E56" w:rsidRPr="00F60C77" w:rsidRDefault="00E32E56" w:rsidP="00F60C77">
      <w:pPr>
        <w:pStyle w:val="a3"/>
        <w:jc w:val="both"/>
        <w:rPr>
          <w:rFonts w:ascii="Times New Roman" w:hAnsi="Times New Roman" w:cs="Times New Roman"/>
          <w:sz w:val="28"/>
          <w:szCs w:val="28"/>
        </w:rPr>
      </w:pPr>
      <w:proofErr w:type="gramStart"/>
      <w:r w:rsidRPr="00F60C77">
        <w:rPr>
          <w:rFonts w:ascii="Times New Roman" w:hAnsi="Times New Roman" w:cs="Times New Roman"/>
          <w:sz w:val="28"/>
          <w:szCs w:val="28"/>
        </w:rPr>
        <w:t xml:space="preserve">Так, во взаимодействии музыки, литературы и живописи происходит в России постепенное «слияние» всех искусств в единое </w:t>
      </w:r>
      <w:proofErr w:type="spellStart"/>
      <w:r w:rsidRPr="00F60C77">
        <w:rPr>
          <w:rFonts w:ascii="Times New Roman" w:hAnsi="Times New Roman" w:cs="Times New Roman"/>
          <w:sz w:val="28"/>
          <w:szCs w:val="28"/>
        </w:rPr>
        <w:t>Всеискусство</w:t>
      </w:r>
      <w:proofErr w:type="spellEnd"/>
      <w:r w:rsidRPr="00F60C77">
        <w:rPr>
          <w:rFonts w:ascii="Times New Roman" w:hAnsi="Times New Roman" w:cs="Times New Roman"/>
          <w:sz w:val="28"/>
          <w:szCs w:val="28"/>
        </w:rPr>
        <w:t>, согласно пророчествам русского философа Владимира Соловьёва.</w:t>
      </w:r>
      <w:proofErr w:type="gramEnd"/>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lastRenderedPageBreak/>
        <w:tab/>
        <w:t>Период рубежа веков в России обычно называют «Серебряным веком русской культуры». Но последнее десятилетие – предреволюционное – гораздо чаще именуют как «проклятое». Стремительно надвигавшееся ХХ столетие несло с собой две мировые войны, а для России – ещё две революции и войну гражданскую. И хотя никто не мог заглянуть в будущее, приближающуюся катастрофу ощущали многие. О ней писали символисты, о ней пророчествовали Хлебников и Маяковский, отзвуки её слышны в музыке Рахманинова и Скрябина.</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t>Предчувствие «грядущих перемен» вызвало к жизни две ведущие художественные темы этого времени – это тема России и тема Апокалипсиса. Последняя оказалась тесно связана с образами смерти.</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t xml:space="preserve">Примеры – симфоническая картина «Из Апокалипсиса» </w:t>
      </w:r>
      <w:proofErr w:type="spellStart"/>
      <w:r w:rsidRPr="00F60C77">
        <w:rPr>
          <w:rFonts w:ascii="Times New Roman" w:hAnsi="Times New Roman" w:cs="Times New Roman"/>
          <w:sz w:val="28"/>
          <w:szCs w:val="28"/>
        </w:rPr>
        <w:t>Лядова</w:t>
      </w:r>
      <w:proofErr w:type="spellEnd"/>
      <w:r w:rsidRPr="00F60C77">
        <w:rPr>
          <w:rFonts w:ascii="Times New Roman" w:hAnsi="Times New Roman" w:cs="Times New Roman"/>
          <w:sz w:val="28"/>
          <w:szCs w:val="28"/>
        </w:rPr>
        <w:t xml:space="preserve">, опера </w:t>
      </w:r>
      <w:proofErr w:type="spellStart"/>
      <w:r w:rsidRPr="00F60C77">
        <w:rPr>
          <w:rFonts w:ascii="Times New Roman" w:hAnsi="Times New Roman" w:cs="Times New Roman"/>
          <w:sz w:val="28"/>
          <w:szCs w:val="28"/>
        </w:rPr>
        <w:t>Ребикова</w:t>
      </w:r>
      <w:proofErr w:type="spellEnd"/>
      <w:r w:rsidRPr="00F60C77">
        <w:rPr>
          <w:rFonts w:ascii="Times New Roman" w:hAnsi="Times New Roman" w:cs="Times New Roman"/>
          <w:sz w:val="28"/>
          <w:szCs w:val="28"/>
        </w:rPr>
        <w:t xml:space="preserve"> и симфоническая картина Василенко «Сад смерти». Образы надвигающейся катастрофы звучат у молодого Рахманинова («Колокола», «Остров мёртвых»), трагические колокольные звоны прорываются у раннего Скрябина (прелюдия ор.11 </w:t>
      </w:r>
      <w:proofErr w:type="spellStart"/>
      <w:proofErr w:type="gramStart"/>
      <w:r w:rsidRPr="00F60C77">
        <w:rPr>
          <w:rFonts w:ascii="Times New Roman" w:hAnsi="Times New Roman" w:cs="Times New Roman"/>
          <w:sz w:val="28"/>
          <w:szCs w:val="28"/>
        </w:rPr>
        <w:t>до</w:t>
      </w:r>
      <w:proofErr w:type="gramEnd"/>
      <w:r w:rsidRPr="00F60C77">
        <w:rPr>
          <w:rFonts w:ascii="Times New Roman" w:hAnsi="Times New Roman" w:cs="Times New Roman"/>
          <w:sz w:val="28"/>
          <w:szCs w:val="28"/>
        </w:rPr>
        <w:t>#</w:t>
      </w:r>
      <w:proofErr w:type="spellEnd"/>
      <w:r w:rsidRPr="00F60C77">
        <w:rPr>
          <w:rFonts w:ascii="Times New Roman" w:hAnsi="Times New Roman" w:cs="Times New Roman"/>
          <w:sz w:val="28"/>
          <w:szCs w:val="28"/>
        </w:rPr>
        <w:t xml:space="preserve"> минор).</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t xml:space="preserve">Предчувствие грядущих перемен вызывало к жизни не только </w:t>
      </w:r>
      <w:proofErr w:type="spellStart"/>
      <w:r w:rsidRPr="00F60C77">
        <w:rPr>
          <w:rFonts w:ascii="Times New Roman" w:hAnsi="Times New Roman" w:cs="Times New Roman"/>
          <w:sz w:val="28"/>
          <w:szCs w:val="28"/>
        </w:rPr>
        <w:t>апокалиптические</w:t>
      </w:r>
      <w:proofErr w:type="spellEnd"/>
      <w:r w:rsidRPr="00F60C77">
        <w:rPr>
          <w:rFonts w:ascii="Times New Roman" w:hAnsi="Times New Roman" w:cs="Times New Roman"/>
          <w:sz w:val="28"/>
          <w:szCs w:val="28"/>
        </w:rPr>
        <w:t xml:space="preserve"> настроения, но и лихорадочную жажду развлечений. Полны театральные и выставочные залы,  один за другим проходят публичные диспуты, доклады, лекции. По всей России открываются многочисленные театры-кабаре. Самые популярные из них – петербургские «Кривое зеркало», «Дом интермедий», «Бродячая собака», «Приют комедиантов» и московская «Летучая мышь». Публика обеих столиц и провинции с удовольствием посещает балы и маскарады, участвует в спиритических сеансах, пытаясь заглянуть в будущее.</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b/>
          <w:sz w:val="28"/>
          <w:szCs w:val="28"/>
        </w:rPr>
        <w:tab/>
      </w:r>
      <w:r w:rsidRPr="00F60C77">
        <w:rPr>
          <w:rFonts w:ascii="Times New Roman" w:hAnsi="Times New Roman" w:cs="Times New Roman"/>
          <w:sz w:val="28"/>
          <w:szCs w:val="28"/>
        </w:rPr>
        <w:t>С началом</w:t>
      </w:r>
      <w:proofErr w:type="gramStart"/>
      <w:r w:rsidRPr="00F60C77">
        <w:rPr>
          <w:rFonts w:ascii="Times New Roman" w:hAnsi="Times New Roman" w:cs="Times New Roman"/>
          <w:sz w:val="28"/>
          <w:szCs w:val="28"/>
        </w:rPr>
        <w:t xml:space="preserve"> П</w:t>
      </w:r>
      <w:proofErr w:type="gramEnd"/>
      <w:r w:rsidRPr="00F60C77">
        <w:rPr>
          <w:rFonts w:ascii="Times New Roman" w:hAnsi="Times New Roman" w:cs="Times New Roman"/>
          <w:sz w:val="28"/>
          <w:szCs w:val="28"/>
        </w:rPr>
        <w:t xml:space="preserve">ервой мировой войны культурная жизнь России теряет свою интенсивность. Новых сочинений создаётся немного – среди них «Всенощное бдение» (1915г.) Рахманинова и кантата Танеева «По прочтении псалма». </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tab/>
        <w:t xml:space="preserve">В военные годы многие русские художники уходят из жизни. В 1914 году умирает </w:t>
      </w:r>
      <w:proofErr w:type="spellStart"/>
      <w:r w:rsidRPr="00F60C77">
        <w:rPr>
          <w:rFonts w:ascii="Times New Roman" w:hAnsi="Times New Roman" w:cs="Times New Roman"/>
          <w:sz w:val="28"/>
          <w:szCs w:val="28"/>
        </w:rPr>
        <w:t>А.Лядов</w:t>
      </w:r>
      <w:proofErr w:type="spellEnd"/>
      <w:r w:rsidRPr="00F60C77">
        <w:rPr>
          <w:rFonts w:ascii="Times New Roman" w:hAnsi="Times New Roman" w:cs="Times New Roman"/>
          <w:sz w:val="28"/>
          <w:szCs w:val="28"/>
        </w:rPr>
        <w:t>,  в 1915 – смерть Танеева и неожиданная гибель Скрябина. Начавшаяся революция   «разбрасывает» русских художников по всему миру. В послереволюционные годы из Росс</w:t>
      </w:r>
      <w:proofErr w:type="gramStart"/>
      <w:r w:rsidRPr="00F60C77">
        <w:rPr>
          <w:rFonts w:ascii="Times New Roman" w:hAnsi="Times New Roman" w:cs="Times New Roman"/>
          <w:sz w:val="28"/>
          <w:szCs w:val="28"/>
        </w:rPr>
        <w:t>ии уе</w:t>
      </w:r>
      <w:proofErr w:type="gramEnd"/>
      <w:r w:rsidRPr="00F60C77">
        <w:rPr>
          <w:rFonts w:ascii="Times New Roman" w:hAnsi="Times New Roman" w:cs="Times New Roman"/>
          <w:sz w:val="28"/>
          <w:szCs w:val="28"/>
        </w:rPr>
        <w:t xml:space="preserve">зжают Шаляпин и Рахманинов, за ними – Прокофьев и </w:t>
      </w:r>
      <w:proofErr w:type="spellStart"/>
      <w:r w:rsidRPr="00F60C77">
        <w:rPr>
          <w:rFonts w:ascii="Times New Roman" w:hAnsi="Times New Roman" w:cs="Times New Roman"/>
          <w:sz w:val="28"/>
          <w:szCs w:val="28"/>
        </w:rPr>
        <w:t>Метнер</w:t>
      </w:r>
      <w:proofErr w:type="spellEnd"/>
      <w:r w:rsidRPr="00F60C77">
        <w:rPr>
          <w:rFonts w:ascii="Times New Roman" w:hAnsi="Times New Roman" w:cs="Times New Roman"/>
          <w:sz w:val="28"/>
          <w:szCs w:val="28"/>
        </w:rPr>
        <w:t>. Игорь Стравинский, оказавшийся за границей ещё до войны, в Россию так никогда и не вернётся (в отличие от Прокофьева).</w:t>
      </w:r>
    </w:p>
    <w:p w:rsidR="00E32E56" w:rsidRPr="00F60C77" w:rsidRDefault="00E32E56" w:rsidP="00F60C77">
      <w:pPr>
        <w:pStyle w:val="a3"/>
        <w:jc w:val="both"/>
        <w:rPr>
          <w:rFonts w:ascii="Times New Roman" w:hAnsi="Times New Roman" w:cs="Times New Roman"/>
          <w:sz w:val="28"/>
          <w:szCs w:val="28"/>
        </w:rPr>
      </w:pPr>
      <w:r w:rsidRPr="00F60C77">
        <w:rPr>
          <w:rFonts w:ascii="Times New Roman" w:hAnsi="Times New Roman" w:cs="Times New Roman"/>
          <w:sz w:val="28"/>
          <w:szCs w:val="28"/>
        </w:rPr>
        <w:tab/>
        <w:t xml:space="preserve">Среди оставшихся в России в это время немало представителей «Серебряного века». Это поэты Блок и Гумилёв, Ахматова и Цветаева, композиторы  </w:t>
      </w:r>
      <w:proofErr w:type="spellStart"/>
      <w:r w:rsidRPr="00F60C77">
        <w:rPr>
          <w:rFonts w:ascii="Times New Roman" w:hAnsi="Times New Roman" w:cs="Times New Roman"/>
          <w:sz w:val="28"/>
          <w:szCs w:val="28"/>
        </w:rPr>
        <w:t>Мясковский</w:t>
      </w:r>
      <w:proofErr w:type="spellEnd"/>
      <w:r w:rsidRPr="00F60C77">
        <w:rPr>
          <w:rFonts w:ascii="Times New Roman" w:hAnsi="Times New Roman" w:cs="Times New Roman"/>
          <w:sz w:val="28"/>
          <w:szCs w:val="28"/>
        </w:rPr>
        <w:t xml:space="preserve">, Сабанеев и </w:t>
      </w:r>
      <w:proofErr w:type="spellStart"/>
      <w:r w:rsidRPr="00F60C77">
        <w:rPr>
          <w:rFonts w:ascii="Times New Roman" w:hAnsi="Times New Roman" w:cs="Times New Roman"/>
          <w:sz w:val="28"/>
          <w:szCs w:val="28"/>
        </w:rPr>
        <w:t>Рославец</w:t>
      </w:r>
      <w:proofErr w:type="spellEnd"/>
      <w:r w:rsidRPr="00F60C77">
        <w:rPr>
          <w:rFonts w:ascii="Times New Roman" w:hAnsi="Times New Roman" w:cs="Times New Roman"/>
          <w:sz w:val="28"/>
          <w:szCs w:val="28"/>
        </w:rPr>
        <w:t xml:space="preserve">  (ученики Скрябина), режиссёры Мейерхольд, Таиров и многие другие. Они будут создавать новую культуру – культуру послереволюционной России.</w:t>
      </w:r>
    </w:p>
    <w:p w:rsidR="00E32E56" w:rsidRPr="00E32E56" w:rsidRDefault="00E32E56" w:rsidP="00E32E56">
      <w:pPr>
        <w:rPr>
          <w:rFonts w:ascii="Times New Roman" w:hAnsi="Times New Roman" w:cs="Times New Roman"/>
        </w:rPr>
      </w:pPr>
    </w:p>
    <w:p w:rsidR="007C58B7" w:rsidRDefault="007C58B7" w:rsidP="007C58B7">
      <w:pPr>
        <w:pStyle w:val="1"/>
        <w:jc w:val="left"/>
        <w:rPr>
          <w:sz w:val="32"/>
          <w:szCs w:val="32"/>
        </w:rPr>
      </w:pPr>
    </w:p>
    <w:p w:rsidR="007C58B7" w:rsidRDefault="007C58B7" w:rsidP="007C58B7">
      <w:pPr>
        <w:pStyle w:val="1"/>
        <w:jc w:val="left"/>
        <w:rPr>
          <w:sz w:val="32"/>
          <w:szCs w:val="32"/>
        </w:rPr>
      </w:pPr>
    </w:p>
    <w:p w:rsidR="001B2664" w:rsidRDefault="001B2664" w:rsidP="007C58B7">
      <w:pPr>
        <w:pStyle w:val="1"/>
        <w:jc w:val="left"/>
        <w:rPr>
          <w:sz w:val="32"/>
          <w:szCs w:val="32"/>
        </w:rPr>
      </w:pPr>
    </w:p>
    <w:p w:rsidR="007C58B7" w:rsidRDefault="007C58B7" w:rsidP="007C58B7">
      <w:pPr>
        <w:pStyle w:val="1"/>
        <w:sectPr w:rsidR="007C58B7" w:rsidSect="00B93A52">
          <w:type w:val="continuous"/>
          <w:pgSz w:w="11906" w:h="16838"/>
          <w:pgMar w:top="851" w:right="851" w:bottom="851" w:left="1134" w:header="709" w:footer="709" w:gutter="0"/>
          <w:cols w:space="708"/>
          <w:docGrid w:linePitch="360"/>
        </w:sectPr>
      </w:pPr>
      <w:r w:rsidRPr="007C58B7">
        <w:rPr>
          <w:sz w:val="32"/>
          <w:szCs w:val="32"/>
        </w:rPr>
        <w:lastRenderedPageBreak/>
        <w:t>Урок 22.</w:t>
      </w:r>
      <w:r>
        <w:rPr>
          <w:b w:val="0"/>
          <w:sz w:val="32"/>
          <w:szCs w:val="32"/>
        </w:rPr>
        <w:t xml:space="preserve"> </w:t>
      </w:r>
      <w:r w:rsidR="00E32E56" w:rsidRPr="00E32E56">
        <w:t>СЕРГЕЙ ВАСИЛЬЕВИЧ РАХМАНИНОВ</w:t>
      </w:r>
      <w:r w:rsidR="00E32E56" w:rsidRPr="00E32E56">
        <w:br/>
        <w:t>(1873-1943)</w:t>
      </w:r>
    </w:p>
    <w:p w:rsidR="007C58B7" w:rsidRPr="00E32E56" w:rsidRDefault="007C58B7" w:rsidP="007C58B7">
      <w:pPr>
        <w:pStyle w:val="1"/>
        <w:jc w:val="both"/>
        <w:sectPr w:rsidR="007C58B7" w:rsidRPr="00E32E56" w:rsidSect="007C58B7">
          <w:type w:val="continuous"/>
          <w:pgSz w:w="11906" w:h="16838"/>
          <w:pgMar w:top="851" w:right="851" w:bottom="851" w:left="1134" w:header="709" w:footer="709" w:gutter="0"/>
          <w:cols w:num="2" w:space="708"/>
          <w:docGrid w:linePitch="360"/>
        </w:sectPr>
      </w:pPr>
    </w:p>
    <w:p w:rsidR="007C58B7" w:rsidRDefault="00E32E56" w:rsidP="007C58B7">
      <w:pPr>
        <w:pStyle w:val="1"/>
        <w:jc w:val="both"/>
      </w:pPr>
      <w:r w:rsidRPr="00E32E56">
        <w:rPr>
          <w:noProof/>
        </w:rPr>
        <w:lastRenderedPageBreak/>
        <w:drawing>
          <wp:inline distT="0" distB="0" distL="0" distR="0">
            <wp:extent cx="1143000" cy="1638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43000" cy="1638300"/>
                    </a:xfrm>
                    <a:prstGeom prst="rect">
                      <a:avLst/>
                    </a:prstGeom>
                    <a:noFill/>
                    <a:ln w="9525">
                      <a:noFill/>
                      <a:miter lim="800000"/>
                      <a:headEnd/>
                      <a:tailEnd/>
                    </a:ln>
                  </pic:spPr>
                </pic:pic>
              </a:graphicData>
            </a:graphic>
          </wp:inline>
        </w:drawing>
      </w:r>
      <w:r w:rsidRPr="00E32E56">
        <w:t xml:space="preserve"> </w:t>
      </w:r>
    </w:p>
    <w:p w:rsidR="007C58B7" w:rsidRDefault="007C58B7" w:rsidP="007C58B7">
      <w:pPr>
        <w:pStyle w:val="1"/>
        <w:jc w:val="both"/>
      </w:pPr>
    </w:p>
    <w:p w:rsidR="007C58B7" w:rsidRPr="00E32E56" w:rsidRDefault="00E32E56" w:rsidP="007C58B7">
      <w:pPr>
        <w:pStyle w:val="1"/>
        <w:jc w:val="both"/>
      </w:pPr>
      <w:r w:rsidRPr="00E32E56">
        <w:lastRenderedPageBreak/>
        <w:t xml:space="preserve">«Господин Рахманинов – тот столп, вокруг которого группируются все поборники реального направления, все те, кому дороги основы, заложенные Мусоргским, Бородиным, Римским-Корсаковым и Чайковским», - писала отечественная музыкальная </w:t>
      </w:r>
      <w:r w:rsidR="007C58B7" w:rsidRPr="00E32E56">
        <w:t>критика.     </w:t>
      </w:r>
    </w:p>
    <w:p w:rsidR="007C58B7" w:rsidRDefault="007C58B7" w:rsidP="007C58B7">
      <w:pPr>
        <w:pStyle w:val="1"/>
        <w:jc w:val="both"/>
        <w:sectPr w:rsidR="007C58B7" w:rsidSect="007C58B7">
          <w:type w:val="continuous"/>
          <w:pgSz w:w="11906" w:h="16838"/>
          <w:pgMar w:top="851" w:right="851" w:bottom="851" w:left="1134" w:header="709" w:footer="709" w:gutter="0"/>
          <w:cols w:num="2" w:space="709"/>
          <w:docGrid w:linePitch="360"/>
        </w:sectPr>
      </w:pPr>
    </w:p>
    <w:p w:rsidR="00B24B40" w:rsidRPr="00E32E56" w:rsidRDefault="00B24B40" w:rsidP="00B24B40">
      <w:pPr>
        <w:pStyle w:val="a7"/>
        <w:ind w:firstLine="708"/>
        <w:jc w:val="both"/>
        <w:rPr>
          <w:sz w:val="28"/>
          <w:szCs w:val="28"/>
        </w:rPr>
      </w:pPr>
      <w:r w:rsidRPr="00E32E56">
        <w:rPr>
          <w:sz w:val="28"/>
          <w:szCs w:val="28"/>
        </w:rPr>
        <w:lastRenderedPageBreak/>
        <w:t xml:space="preserve">История рода Рахманинова уходит корнями к внуку молдавского царя Стефана Великого Василию, прозванного </w:t>
      </w:r>
      <w:proofErr w:type="spellStart"/>
      <w:r w:rsidRPr="00E32E56">
        <w:rPr>
          <w:sz w:val="28"/>
          <w:szCs w:val="28"/>
        </w:rPr>
        <w:t>Рахманиным</w:t>
      </w:r>
      <w:proofErr w:type="spellEnd"/>
      <w:r w:rsidRPr="00E32E56">
        <w:rPr>
          <w:sz w:val="28"/>
          <w:szCs w:val="28"/>
        </w:rPr>
        <w:t>.</w:t>
      </w:r>
      <w:r w:rsidRPr="00E32E56">
        <w:rPr>
          <w:sz w:val="28"/>
          <w:szCs w:val="28"/>
        </w:rPr>
        <w:br/>
        <w:t xml:space="preserve"> Сергей Рахманинов родился в Старорусском уезде Новгородской губ. 20 марта </w:t>
      </w:r>
      <w:smartTag w:uri="urn:schemas-microsoft-com:office:smarttags" w:element="metricconverter">
        <w:smartTagPr>
          <w:attr w:name="ProductID" w:val="1873 г"/>
        </w:smartTagPr>
        <w:r w:rsidRPr="00E32E56">
          <w:rPr>
            <w:sz w:val="28"/>
            <w:szCs w:val="28"/>
          </w:rPr>
          <w:t>1873 г</w:t>
        </w:r>
      </w:smartTag>
      <w:r w:rsidRPr="00E32E56">
        <w:rPr>
          <w:sz w:val="28"/>
          <w:szCs w:val="28"/>
        </w:rPr>
        <w:t xml:space="preserve">. После переезда семьи в Петербург мальчика отдали учиться в консерваторию. Но особого интереса к учебе он не проявлял. Все изменилось после того, как Сережиным педагогом стал профессор Московской консерватории Николай Сергеевич Зверев, который брал на полное обеспечение двух-трех наиболее талантливых учеников своего класса. С </w:t>
      </w:r>
      <w:smartTag w:uri="urn:schemas-microsoft-com:office:smarttags" w:element="metricconverter">
        <w:smartTagPr>
          <w:attr w:name="ProductID" w:val="1887 г"/>
        </w:smartTagPr>
        <w:r w:rsidRPr="00E32E56">
          <w:rPr>
            <w:sz w:val="28"/>
            <w:szCs w:val="28"/>
          </w:rPr>
          <w:t>1887 г</w:t>
        </w:r>
      </w:smartTag>
      <w:r w:rsidRPr="00E32E56">
        <w:rPr>
          <w:sz w:val="28"/>
          <w:szCs w:val="28"/>
        </w:rPr>
        <w:t xml:space="preserve">. Сережа, у которого открывается тяга к импровизации, начинает записывать свои сочинения. С </w:t>
      </w:r>
      <w:smartTag w:uri="urn:schemas-microsoft-com:office:smarttags" w:element="metricconverter">
        <w:smartTagPr>
          <w:attr w:name="ProductID" w:val="1889 г"/>
        </w:smartTagPr>
        <w:r w:rsidRPr="00E32E56">
          <w:rPr>
            <w:sz w:val="28"/>
            <w:szCs w:val="28"/>
          </w:rPr>
          <w:t>1889 г</w:t>
        </w:r>
      </w:smartTag>
      <w:r w:rsidRPr="00E32E56">
        <w:rPr>
          <w:sz w:val="28"/>
          <w:szCs w:val="28"/>
        </w:rPr>
        <w:t xml:space="preserve">. он изучает контрапункт у замечательного композитора, ученого и педагога Сергея Ивановича Танеева.  С 1890-х гг. начинается самостоятельная жизнь Рахманинова. Он зарабатывает себе на жизнь уроками фортепиано и теории музыки.  В </w:t>
      </w:r>
      <w:smartTag w:uri="urn:schemas-microsoft-com:office:smarttags" w:element="metricconverter">
        <w:smartTagPr>
          <w:attr w:name="ProductID" w:val="1892 г"/>
        </w:smartTagPr>
        <w:r w:rsidRPr="00E32E56">
          <w:rPr>
            <w:sz w:val="28"/>
            <w:szCs w:val="28"/>
          </w:rPr>
          <w:t>1892 г</w:t>
        </w:r>
      </w:smartTag>
      <w:r w:rsidRPr="00E32E56">
        <w:rPr>
          <w:sz w:val="28"/>
          <w:szCs w:val="28"/>
        </w:rPr>
        <w:t xml:space="preserve">. Рахманинов блестяще сдает экзамен по композиции и покидает консерваторию с Большой золотой медалью. Первой значительной работой композитора стала одноактная опера </w:t>
      </w:r>
      <w:r w:rsidRPr="00E32E56">
        <w:rPr>
          <w:b/>
          <w:sz w:val="28"/>
          <w:szCs w:val="28"/>
        </w:rPr>
        <w:t>«Алеко»</w:t>
      </w:r>
      <w:r w:rsidRPr="00E32E56">
        <w:rPr>
          <w:sz w:val="28"/>
          <w:szCs w:val="28"/>
        </w:rPr>
        <w:t xml:space="preserve"> (1882) по мотивам пушкинских «Цыган», </w:t>
      </w:r>
      <w:proofErr w:type="gramStart"/>
      <w:r w:rsidRPr="00E32E56">
        <w:rPr>
          <w:sz w:val="28"/>
          <w:szCs w:val="28"/>
        </w:rPr>
        <w:t>премьера</w:t>
      </w:r>
      <w:proofErr w:type="gramEnd"/>
      <w:r w:rsidRPr="00E32E56">
        <w:rPr>
          <w:sz w:val="28"/>
          <w:szCs w:val="28"/>
        </w:rPr>
        <w:t xml:space="preserve"> которой в Большом театре состоялась в </w:t>
      </w:r>
      <w:smartTag w:uri="urn:schemas-microsoft-com:office:smarttags" w:element="metricconverter">
        <w:smartTagPr>
          <w:attr w:name="ProductID" w:val="1893 г"/>
        </w:smartTagPr>
        <w:r w:rsidRPr="00E32E56">
          <w:rPr>
            <w:sz w:val="28"/>
            <w:szCs w:val="28"/>
          </w:rPr>
          <w:t>1893 г</w:t>
        </w:r>
      </w:smartTag>
      <w:r w:rsidRPr="00E32E56">
        <w:rPr>
          <w:sz w:val="28"/>
          <w:szCs w:val="28"/>
        </w:rPr>
        <w:t>. </w:t>
      </w:r>
    </w:p>
    <w:p w:rsidR="00B24B40" w:rsidRPr="00E32E56" w:rsidRDefault="00B24B40" w:rsidP="00B24B40">
      <w:pPr>
        <w:pStyle w:val="a7"/>
        <w:ind w:firstLine="708"/>
        <w:jc w:val="both"/>
        <w:rPr>
          <w:sz w:val="28"/>
          <w:szCs w:val="28"/>
        </w:rPr>
      </w:pPr>
      <w:r w:rsidRPr="00E32E56">
        <w:rPr>
          <w:sz w:val="28"/>
          <w:szCs w:val="28"/>
        </w:rPr>
        <w:t xml:space="preserve"> Рахманинов выступает со сцены как пианист, исполняя собственные произведения, преподает теорию музыки </w:t>
      </w:r>
      <w:proofErr w:type="gramStart"/>
      <w:r w:rsidRPr="00E32E56">
        <w:rPr>
          <w:sz w:val="28"/>
          <w:szCs w:val="28"/>
        </w:rPr>
        <w:t>в</w:t>
      </w:r>
      <w:proofErr w:type="gramEnd"/>
      <w:r w:rsidRPr="00E32E56">
        <w:rPr>
          <w:sz w:val="28"/>
          <w:szCs w:val="28"/>
        </w:rPr>
        <w:t xml:space="preserve"> </w:t>
      </w:r>
      <w:proofErr w:type="gramStart"/>
      <w:r w:rsidRPr="00E32E56">
        <w:rPr>
          <w:sz w:val="28"/>
          <w:szCs w:val="28"/>
        </w:rPr>
        <w:t>Мариинском</w:t>
      </w:r>
      <w:proofErr w:type="gramEnd"/>
      <w:r w:rsidRPr="00E32E56">
        <w:rPr>
          <w:sz w:val="28"/>
          <w:szCs w:val="28"/>
        </w:rPr>
        <w:t xml:space="preserve"> женском училище. Мелодичность, мощь, полнота «пения» - вот первые впечатления от его пианизма. Стальной и вместе с тем гибкий ритм, полная живого дыхания динамика сообщают игре Рахманинова неисчерпаемое богатство оттенков. </w:t>
      </w:r>
    </w:p>
    <w:p w:rsidR="00B24B40" w:rsidRPr="00E32E56" w:rsidRDefault="00B24B40" w:rsidP="00B24B40">
      <w:pPr>
        <w:pStyle w:val="a7"/>
        <w:ind w:firstLine="708"/>
        <w:jc w:val="both"/>
        <w:rPr>
          <w:sz w:val="28"/>
          <w:szCs w:val="28"/>
        </w:rPr>
      </w:pPr>
      <w:r w:rsidRPr="00E32E56">
        <w:rPr>
          <w:sz w:val="28"/>
          <w:szCs w:val="28"/>
        </w:rPr>
        <w:t xml:space="preserve">Большой популярностью пользуются камерные произведения этого периода – прелюдии, музыкальные моменты, этюды-картины для фортепиано и романсы. Все они полны </w:t>
      </w:r>
      <w:proofErr w:type="spellStart"/>
      <w:r w:rsidRPr="00E32E56">
        <w:rPr>
          <w:sz w:val="28"/>
          <w:szCs w:val="28"/>
        </w:rPr>
        <w:t>самобытнейших</w:t>
      </w:r>
      <w:proofErr w:type="spellEnd"/>
      <w:r w:rsidRPr="00E32E56">
        <w:rPr>
          <w:sz w:val="28"/>
          <w:szCs w:val="28"/>
        </w:rPr>
        <w:t xml:space="preserve"> лирических мелодий – бесконечных, бескрайних, как русская степь, стихийных и могучих, как удары церковных колоколов. «Мелодия – это музыка – главная основа всей музыки…Мелодическая изобретательность, в высшем смысле этого слова, - главная цель композитора», - считал Рахманинов. Этот основной творческий </w:t>
      </w:r>
      <w:r w:rsidRPr="00E32E56">
        <w:rPr>
          <w:sz w:val="28"/>
          <w:szCs w:val="28"/>
        </w:rPr>
        <w:lastRenderedPageBreak/>
        <w:t>принцип не будет нарушен композитором никогда, даже когда творческие искания будут уводить его в мир жёстких, урбанистических звучаний и ритмов.</w:t>
      </w:r>
    </w:p>
    <w:p w:rsidR="00B24B40" w:rsidRPr="00E32E56" w:rsidRDefault="00B24B40" w:rsidP="00B24B40">
      <w:pPr>
        <w:pStyle w:val="a7"/>
        <w:ind w:firstLine="708"/>
        <w:jc w:val="both"/>
        <w:rPr>
          <w:sz w:val="28"/>
          <w:szCs w:val="28"/>
        </w:rPr>
      </w:pPr>
      <w:r w:rsidRPr="00E32E56">
        <w:rPr>
          <w:sz w:val="28"/>
          <w:szCs w:val="28"/>
        </w:rPr>
        <w:t>Прелюдии Рахманинова базируются на традициях романтического пианизма Шопена, Листа. Малые формы зачастую превращаются в поэмы, картины.</w:t>
      </w:r>
    </w:p>
    <w:p w:rsidR="00B24B40" w:rsidRPr="00E32E56" w:rsidRDefault="00B24B40" w:rsidP="00B24B40">
      <w:pPr>
        <w:pStyle w:val="a7"/>
        <w:numPr>
          <w:ilvl w:val="0"/>
          <w:numId w:val="4"/>
        </w:numPr>
        <w:tabs>
          <w:tab w:val="clear" w:pos="1800"/>
          <w:tab w:val="num" w:pos="851"/>
        </w:tabs>
        <w:ind w:left="851" w:right="0" w:hanging="567"/>
        <w:jc w:val="both"/>
        <w:rPr>
          <w:sz w:val="28"/>
          <w:szCs w:val="28"/>
        </w:rPr>
      </w:pPr>
      <w:r w:rsidRPr="00E32E56">
        <w:rPr>
          <w:sz w:val="28"/>
          <w:szCs w:val="28"/>
        </w:rPr>
        <w:t xml:space="preserve">Послушаем прелюдию </w:t>
      </w:r>
      <w:proofErr w:type="spellStart"/>
      <w:proofErr w:type="gramStart"/>
      <w:r w:rsidRPr="00E32E56">
        <w:rPr>
          <w:sz w:val="28"/>
          <w:szCs w:val="28"/>
        </w:rPr>
        <w:t>до</w:t>
      </w:r>
      <w:proofErr w:type="gramEnd"/>
      <w:r w:rsidRPr="00E32E56">
        <w:rPr>
          <w:sz w:val="28"/>
          <w:szCs w:val="28"/>
        </w:rPr>
        <w:t>#</w:t>
      </w:r>
      <w:proofErr w:type="spellEnd"/>
      <w:r w:rsidRPr="00E32E56">
        <w:rPr>
          <w:sz w:val="28"/>
          <w:szCs w:val="28"/>
        </w:rPr>
        <w:t xml:space="preserve"> </w:t>
      </w:r>
      <w:proofErr w:type="gramStart"/>
      <w:r w:rsidRPr="00E32E56">
        <w:rPr>
          <w:sz w:val="28"/>
          <w:szCs w:val="28"/>
        </w:rPr>
        <w:t>минор</w:t>
      </w:r>
      <w:proofErr w:type="gramEnd"/>
      <w:r w:rsidRPr="00E32E56">
        <w:rPr>
          <w:sz w:val="28"/>
          <w:szCs w:val="28"/>
        </w:rPr>
        <w:t xml:space="preserve"> ор.3 №2 – образец лирико-патетического стиля Рахманинова 80-90-х годов. Страстные, мятежные образы, трагедийный пафос заставляют вспомнить о драматических событиях русской истории. В музыке слышны и набатные звучания русских колоколов, и интонации древних знаменных распевов.</w:t>
      </w:r>
    </w:p>
    <w:p w:rsidR="00B24B40" w:rsidRPr="00E32E56" w:rsidRDefault="00B24B40" w:rsidP="00B24B40">
      <w:pPr>
        <w:pStyle w:val="a7"/>
        <w:numPr>
          <w:ilvl w:val="0"/>
          <w:numId w:val="4"/>
        </w:numPr>
        <w:tabs>
          <w:tab w:val="clear" w:pos="1800"/>
          <w:tab w:val="num" w:pos="851"/>
        </w:tabs>
        <w:ind w:left="851" w:right="0" w:hanging="567"/>
        <w:jc w:val="both"/>
        <w:rPr>
          <w:sz w:val="28"/>
          <w:szCs w:val="28"/>
        </w:rPr>
      </w:pPr>
      <w:r w:rsidRPr="00E32E56">
        <w:rPr>
          <w:sz w:val="28"/>
          <w:szCs w:val="28"/>
        </w:rPr>
        <w:t xml:space="preserve">Прелюдия Соль мажор – другого плана. На фоне плавно «журчащих» </w:t>
      </w:r>
      <w:proofErr w:type="spellStart"/>
      <w:r w:rsidRPr="00E32E56">
        <w:rPr>
          <w:sz w:val="28"/>
          <w:szCs w:val="28"/>
        </w:rPr>
        <w:t>квинтолей</w:t>
      </w:r>
      <w:proofErr w:type="spellEnd"/>
      <w:r w:rsidRPr="00E32E56">
        <w:rPr>
          <w:sz w:val="28"/>
          <w:szCs w:val="28"/>
        </w:rPr>
        <w:t xml:space="preserve"> неторопливо развёртывается широкая, певучая тема, которая в конце растворяется в узорчатых фигурациях, напоминающих свирельный наигрыш. Создаётся пасторальный созерцательный образ тишины, покоя, созвучный пейзажам Левитана, Нестерова.</w:t>
      </w:r>
    </w:p>
    <w:p w:rsidR="00B24B40" w:rsidRPr="00E32E56" w:rsidRDefault="00B24B40" w:rsidP="00B24B40">
      <w:pPr>
        <w:pStyle w:val="a7"/>
        <w:numPr>
          <w:ilvl w:val="0"/>
          <w:numId w:val="4"/>
        </w:numPr>
        <w:tabs>
          <w:tab w:val="clear" w:pos="1800"/>
          <w:tab w:val="num" w:pos="851"/>
        </w:tabs>
        <w:ind w:left="851" w:right="0" w:hanging="567"/>
        <w:jc w:val="both"/>
        <w:rPr>
          <w:sz w:val="28"/>
          <w:szCs w:val="28"/>
        </w:rPr>
      </w:pPr>
      <w:r w:rsidRPr="00E32E56">
        <w:rPr>
          <w:sz w:val="28"/>
          <w:szCs w:val="28"/>
        </w:rPr>
        <w:t xml:space="preserve">Из ранних вокальных сочинений наиболее часто исполняется романс на стихи Пушкина «Не пой, красавица при мне». Он написан в жанре «восточной песни». </w:t>
      </w:r>
      <w:proofErr w:type="spellStart"/>
      <w:r w:rsidRPr="00E32E56">
        <w:rPr>
          <w:sz w:val="28"/>
          <w:szCs w:val="28"/>
        </w:rPr>
        <w:t>Песенность</w:t>
      </w:r>
      <w:proofErr w:type="spellEnd"/>
      <w:r w:rsidRPr="00E32E56">
        <w:rPr>
          <w:sz w:val="28"/>
          <w:szCs w:val="28"/>
        </w:rPr>
        <w:t xml:space="preserve"> мелодии соседствует с декламацией. Экспрессивные речитативы звучат и в вокальной, и в фортепианной партии. Романс написан в куплетно-вариационной форме.</w:t>
      </w:r>
    </w:p>
    <w:p w:rsidR="00B24B40" w:rsidRPr="00E32E56" w:rsidRDefault="00B24B40" w:rsidP="00B24B40">
      <w:pPr>
        <w:pStyle w:val="a7"/>
        <w:ind w:firstLine="708"/>
        <w:jc w:val="both"/>
        <w:rPr>
          <w:sz w:val="28"/>
          <w:szCs w:val="28"/>
        </w:rPr>
      </w:pPr>
      <w:r w:rsidRPr="00E32E56">
        <w:rPr>
          <w:sz w:val="28"/>
          <w:szCs w:val="28"/>
        </w:rPr>
        <w:t xml:space="preserve"> В </w:t>
      </w:r>
      <w:smartTag w:uri="urn:schemas-microsoft-com:office:smarttags" w:element="metricconverter">
        <w:smartTagPr>
          <w:attr w:name="ProductID" w:val="1895 г"/>
        </w:smartTagPr>
        <w:r w:rsidRPr="00E32E56">
          <w:rPr>
            <w:sz w:val="28"/>
            <w:szCs w:val="28"/>
          </w:rPr>
          <w:t>1895 г</w:t>
        </w:r>
      </w:smartTag>
      <w:r w:rsidRPr="00E32E56">
        <w:rPr>
          <w:sz w:val="28"/>
          <w:szCs w:val="28"/>
        </w:rPr>
        <w:t>. пишет</w:t>
      </w:r>
      <w:proofErr w:type="gramStart"/>
      <w:r w:rsidRPr="00E32E56">
        <w:rPr>
          <w:sz w:val="28"/>
          <w:szCs w:val="28"/>
        </w:rPr>
        <w:t xml:space="preserve">  </w:t>
      </w:r>
      <w:r w:rsidRPr="00E32E56">
        <w:rPr>
          <w:b/>
          <w:sz w:val="28"/>
          <w:szCs w:val="28"/>
        </w:rPr>
        <w:t>П</w:t>
      </w:r>
      <w:proofErr w:type="gramEnd"/>
      <w:r w:rsidRPr="00E32E56">
        <w:rPr>
          <w:b/>
          <w:sz w:val="28"/>
          <w:szCs w:val="28"/>
        </w:rPr>
        <w:t>ервую симфонию</w:t>
      </w:r>
      <w:r w:rsidRPr="00E32E56">
        <w:rPr>
          <w:sz w:val="28"/>
          <w:szCs w:val="28"/>
        </w:rPr>
        <w:t xml:space="preserve">. На премьере в </w:t>
      </w:r>
      <w:smartTag w:uri="urn:schemas-microsoft-com:office:smarttags" w:element="metricconverter">
        <w:smartTagPr>
          <w:attr w:name="ProductID" w:val="1897 г"/>
        </w:smartTagPr>
        <w:r w:rsidRPr="00E32E56">
          <w:rPr>
            <w:sz w:val="28"/>
            <w:szCs w:val="28"/>
          </w:rPr>
          <w:t>1897 г</w:t>
        </w:r>
      </w:smartTag>
      <w:r w:rsidRPr="00E32E56">
        <w:rPr>
          <w:sz w:val="28"/>
          <w:szCs w:val="28"/>
        </w:rPr>
        <w:t>. дирижировал симфонией А. Глазунов. Премьера провалилась. Следствием этого у композитора началась депрессия. В течение трех лет он ничего не писал. Спасала новая работа — Рахманинов был приглашен в московскую Русскую частную оперу С. И. Мамонтова на должность второго дирижера. Театральный опыт для композитора оказался весьма полезным. Он приобрел определенную технику, раскрылся его дирижерский дар. В мамонтовской опере Рахманинов подружился с Ф. Шаляпиным.</w:t>
      </w:r>
    </w:p>
    <w:p w:rsidR="00B24B40" w:rsidRPr="00E32E56" w:rsidRDefault="00B24B40" w:rsidP="00B24B40">
      <w:pPr>
        <w:pStyle w:val="a7"/>
        <w:ind w:firstLine="708"/>
        <w:jc w:val="both"/>
        <w:rPr>
          <w:sz w:val="28"/>
          <w:szCs w:val="28"/>
        </w:rPr>
      </w:pPr>
      <w:r w:rsidRPr="00E32E56">
        <w:rPr>
          <w:sz w:val="28"/>
          <w:szCs w:val="28"/>
        </w:rPr>
        <w:br/>
        <w:t>      Преодолеть депрессию Рахманинову помог врач Н. Даль. После нескольких лет молчания был создан</w:t>
      </w:r>
      <w:proofErr w:type="gramStart"/>
      <w:r w:rsidRPr="00E32E56">
        <w:rPr>
          <w:sz w:val="28"/>
          <w:szCs w:val="28"/>
        </w:rPr>
        <w:t xml:space="preserve">  </w:t>
      </w:r>
      <w:r w:rsidRPr="00E32E56">
        <w:rPr>
          <w:b/>
          <w:sz w:val="28"/>
          <w:szCs w:val="28"/>
        </w:rPr>
        <w:t>В</w:t>
      </w:r>
      <w:proofErr w:type="gramEnd"/>
      <w:r w:rsidRPr="00E32E56">
        <w:rPr>
          <w:b/>
          <w:sz w:val="28"/>
          <w:szCs w:val="28"/>
        </w:rPr>
        <w:t>торой фортепианный концерт</w:t>
      </w:r>
      <w:r w:rsidRPr="00E32E56">
        <w:rPr>
          <w:sz w:val="28"/>
          <w:szCs w:val="28"/>
        </w:rPr>
        <w:t xml:space="preserve"> (1901), имевший грандиозный успех. Трудно представить себе музыку, более тесно связанную с образами России, её природой и историей.</w:t>
      </w:r>
    </w:p>
    <w:p w:rsidR="00B24B40" w:rsidRPr="00E32E56" w:rsidRDefault="00B24B40" w:rsidP="00B24B40">
      <w:pPr>
        <w:pStyle w:val="a7"/>
        <w:numPr>
          <w:ilvl w:val="0"/>
          <w:numId w:val="4"/>
        </w:numPr>
        <w:ind w:left="1276" w:right="0" w:hanging="567"/>
        <w:jc w:val="both"/>
        <w:rPr>
          <w:sz w:val="28"/>
          <w:szCs w:val="28"/>
        </w:rPr>
      </w:pPr>
      <w:r w:rsidRPr="00E32E56">
        <w:rPr>
          <w:sz w:val="28"/>
          <w:szCs w:val="28"/>
        </w:rPr>
        <w:t>Послушаем фрагмент из 1 части</w:t>
      </w:r>
      <w:proofErr w:type="gramStart"/>
      <w:r w:rsidRPr="00E32E56">
        <w:rPr>
          <w:sz w:val="28"/>
          <w:szCs w:val="28"/>
        </w:rPr>
        <w:t xml:space="preserve"> В</w:t>
      </w:r>
      <w:proofErr w:type="gramEnd"/>
      <w:r w:rsidRPr="00E32E56">
        <w:rPr>
          <w:sz w:val="28"/>
          <w:szCs w:val="28"/>
        </w:rPr>
        <w:t xml:space="preserve">торого фортепианного концерта. Тяжело и гулко звучат вступительные аккорды – это любимые рахманиновские колокола. Главная тема – широкая, распевная, но несколько суровая и сдержанная, неразрывно связана с русской народной песней, а также со старинными церковными песнопениями. Музыка вызывает ассоциации  с картинами среднерусской природы – бескрайними полями, уходящими вдаль до горизонта, озёрами, весенним разливом, небом с плывущими облаками. </w:t>
      </w:r>
      <w:proofErr w:type="gramStart"/>
      <w:r w:rsidRPr="00E32E56">
        <w:rPr>
          <w:sz w:val="28"/>
          <w:szCs w:val="28"/>
        </w:rPr>
        <w:t>И-</w:t>
      </w:r>
      <w:proofErr w:type="gramEnd"/>
      <w:r w:rsidRPr="00E32E56">
        <w:rPr>
          <w:sz w:val="28"/>
          <w:szCs w:val="28"/>
        </w:rPr>
        <w:t xml:space="preserve"> всегда </w:t>
      </w:r>
      <w:r w:rsidRPr="00E32E56">
        <w:rPr>
          <w:sz w:val="28"/>
          <w:szCs w:val="28"/>
        </w:rPr>
        <w:lastRenderedPageBreak/>
        <w:t>простором, над которым музыка «плавно реет, как могучая, властная птица над водной спокойной гладью».</w:t>
      </w:r>
    </w:p>
    <w:p w:rsidR="00B24B40" w:rsidRPr="00E32E56" w:rsidRDefault="00B24B40" w:rsidP="00B24B40">
      <w:pPr>
        <w:pStyle w:val="a7"/>
        <w:ind w:left="0" w:firstLine="851"/>
        <w:jc w:val="both"/>
        <w:rPr>
          <w:sz w:val="28"/>
          <w:szCs w:val="28"/>
        </w:rPr>
      </w:pPr>
      <w:r w:rsidRPr="00E32E56">
        <w:rPr>
          <w:sz w:val="28"/>
          <w:szCs w:val="28"/>
        </w:rPr>
        <w:t xml:space="preserve">Накануне своего тридцатилетия Рахманинов женится на Наталье </w:t>
      </w:r>
      <w:proofErr w:type="spellStart"/>
      <w:r w:rsidRPr="00E32E56">
        <w:rPr>
          <w:sz w:val="28"/>
          <w:szCs w:val="28"/>
        </w:rPr>
        <w:t>Сатиной</w:t>
      </w:r>
      <w:proofErr w:type="spellEnd"/>
      <w:r w:rsidRPr="00E32E56">
        <w:rPr>
          <w:sz w:val="28"/>
          <w:szCs w:val="28"/>
        </w:rPr>
        <w:t xml:space="preserve">. После заграничного свадебного путешествия молодая чета поселяется в Москве, на Воздвиженке. Интенсивность его концертных выступлений в этот период очень велика. Рахманинов все больше проявляет себя как универсальный исполнитель — пианист, дирижер, нередко -  как </w:t>
      </w:r>
      <w:proofErr w:type="spellStart"/>
      <w:r w:rsidRPr="00E32E56">
        <w:rPr>
          <w:sz w:val="28"/>
          <w:szCs w:val="28"/>
        </w:rPr>
        <w:t>ансамблист</w:t>
      </w:r>
      <w:proofErr w:type="spellEnd"/>
      <w:r w:rsidRPr="00E32E56">
        <w:rPr>
          <w:sz w:val="28"/>
          <w:szCs w:val="28"/>
        </w:rPr>
        <w:t>.</w:t>
      </w:r>
      <w:r w:rsidRPr="00E32E56">
        <w:rPr>
          <w:sz w:val="28"/>
          <w:szCs w:val="28"/>
        </w:rPr>
        <w:br/>
        <w:t xml:space="preserve">      С </w:t>
      </w:r>
      <w:smartTag w:uri="urn:schemas-microsoft-com:office:smarttags" w:element="metricconverter">
        <w:smartTagPr>
          <w:attr w:name="ProductID" w:val="1904 г"/>
        </w:smartTagPr>
        <w:r w:rsidRPr="00E32E56">
          <w:rPr>
            <w:sz w:val="28"/>
            <w:szCs w:val="28"/>
          </w:rPr>
          <w:t>1904 г</w:t>
        </w:r>
      </w:smartTag>
      <w:r w:rsidRPr="00E32E56">
        <w:rPr>
          <w:sz w:val="28"/>
          <w:szCs w:val="28"/>
        </w:rPr>
        <w:t xml:space="preserve">. два сезона он проработал в Большом театре в качестве дирижера. За это время им были осуществлены постановки опер А. Даргомыжского,  П. Чайковского, А. Бородина, М. Мусоргского. К столетию М. Глинки в </w:t>
      </w:r>
      <w:proofErr w:type="gramStart"/>
      <w:r w:rsidRPr="00E32E56">
        <w:rPr>
          <w:sz w:val="28"/>
          <w:szCs w:val="28"/>
        </w:rPr>
        <w:t>Большом</w:t>
      </w:r>
      <w:proofErr w:type="gramEnd"/>
      <w:r w:rsidRPr="00E32E56">
        <w:rPr>
          <w:sz w:val="28"/>
          <w:szCs w:val="28"/>
        </w:rPr>
        <w:t xml:space="preserve"> поставили «Ивана Сусанина». Рахманиновские работы получили самую высокую оценку и на многие годы остались образцовыми спектаклями прославленного театра. Параллельно композитор завершает партитуры опер </w:t>
      </w:r>
      <w:r w:rsidRPr="00E32E56">
        <w:rPr>
          <w:b/>
          <w:sz w:val="28"/>
          <w:szCs w:val="28"/>
        </w:rPr>
        <w:t>«Скупой рыцарь»</w:t>
      </w:r>
      <w:r w:rsidRPr="00E32E56">
        <w:rPr>
          <w:sz w:val="28"/>
          <w:szCs w:val="28"/>
        </w:rPr>
        <w:t xml:space="preserve"> и </w:t>
      </w:r>
      <w:r w:rsidRPr="00E32E56">
        <w:rPr>
          <w:b/>
          <w:sz w:val="28"/>
          <w:szCs w:val="28"/>
        </w:rPr>
        <w:t>«Франческа да Римини».</w:t>
      </w:r>
      <w:r w:rsidRPr="00E32E56">
        <w:rPr>
          <w:sz w:val="28"/>
          <w:szCs w:val="28"/>
        </w:rPr>
        <w:t xml:space="preserve"> </w:t>
      </w:r>
    </w:p>
    <w:p w:rsidR="00B24B40" w:rsidRPr="00E32E56" w:rsidRDefault="00B24B40" w:rsidP="00B24B40">
      <w:pPr>
        <w:pStyle w:val="a7"/>
        <w:ind w:left="0" w:firstLine="851"/>
        <w:jc w:val="both"/>
        <w:rPr>
          <w:sz w:val="28"/>
          <w:szCs w:val="28"/>
        </w:rPr>
      </w:pPr>
      <w:r w:rsidRPr="00E32E56">
        <w:rPr>
          <w:sz w:val="28"/>
          <w:szCs w:val="28"/>
        </w:rPr>
        <w:t xml:space="preserve">С </w:t>
      </w:r>
      <w:smartTag w:uri="urn:schemas-microsoft-com:office:smarttags" w:element="metricconverter">
        <w:smartTagPr>
          <w:attr w:name="ProductID" w:val="1906 г"/>
        </w:smartTagPr>
        <w:r w:rsidRPr="00E32E56">
          <w:rPr>
            <w:sz w:val="28"/>
            <w:szCs w:val="28"/>
          </w:rPr>
          <w:t>1906 г</w:t>
        </w:r>
      </w:smartTag>
      <w:r w:rsidRPr="00E32E56">
        <w:rPr>
          <w:sz w:val="28"/>
          <w:szCs w:val="28"/>
        </w:rPr>
        <w:t xml:space="preserve">. Рахманинов с семьей поселяется в Дрездене. Зиму они живут в Германии, весну и лето проводят в имении Ивановка в Тамбовской губернии. Из дрезденского периода выделяется симфоническая поэма </w:t>
      </w:r>
      <w:r w:rsidRPr="00E32E56">
        <w:rPr>
          <w:b/>
          <w:sz w:val="28"/>
          <w:szCs w:val="28"/>
        </w:rPr>
        <w:t>«Остров мертвых»,</w:t>
      </w:r>
      <w:r w:rsidRPr="00E32E56">
        <w:rPr>
          <w:sz w:val="28"/>
          <w:szCs w:val="28"/>
        </w:rPr>
        <w:t xml:space="preserve"> написанная под впечатлением от одноименной картины швейцарского художника-символиста Арнольда </w:t>
      </w:r>
      <w:proofErr w:type="spellStart"/>
      <w:r w:rsidRPr="00E32E56">
        <w:rPr>
          <w:sz w:val="28"/>
          <w:szCs w:val="28"/>
        </w:rPr>
        <w:t>Бёклина</w:t>
      </w:r>
      <w:proofErr w:type="spellEnd"/>
      <w:r w:rsidRPr="00E32E56">
        <w:rPr>
          <w:sz w:val="28"/>
          <w:szCs w:val="28"/>
        </w:rPr>
        <w:t>. Художественная целостность поэмы делает ее по-своему совершенным творением Рахманинова. Его творческая зрелость достигает расцвета, слава и всеобщее признание сопутствуют ему.</w:t>
      </w:r>
      <w:r w:rsidRPr="00E32E56">
        <w:rPr>
          <w:sz w:val="28"/>
          <w:szCs w:val="28"/>
        </w:rPr>
        <w:br/>
        <w:t>      По возвращении в Москву он активно включается в российскую музыкальную и культурную жизнь, занимает должность инспектора музыки в московской дирекции Русского музыкального общества.  В 1909г. Появляется</w:t>
      </w:r>
      <w:proofErr w:type="gramStart"/>
      <w:r w:rsidRPr="00E32E56">
        <w:rPr>
          <w:sz w:val="28"/>
          <w:szCs w:val="28"/>
        </w:rPr>
        <w:t xml:space="preserve"> </w:t>
      </w:r>
      <w:r w:rsidRPr="00E32E56">
        <w:rPr>
          <w:b/>
          <w:sz w:val="28"/>
          <w:szCs w:val="28"/>
        </w:rPr>
        <w:t>Т</w:t>
      </w:r>
      <w:proofErr w:type="gramEnd"/>
      <w:r w:rsidRPr="00E32E56">
        <w:rPr>
          <w:b/>
          <w:sz w:val="28"/>
          <w:szCs w:val="28"/>
        </w:rPr>
        <w:t>ретий фортепианный концерт</w:t>
      </w:r>
      <w:r w:rsidRPr="00E32E56">
        <w:rPr>
          <w:sz w:val="28"/>
          <w:szCs w:val="28"/>
        </w:rPr>
        <w:t xml:space="preserve">. </w:t>
      </w:r>
    </w:p>
    <w:p w:rsidR="00B24B40" w:rsidRPr="00E32E56" w:rsidRDefault="00B24B40" w:rsidP="00B24B40">
      <w:pPr>
        <w:pStyle w:val="a7"/>
        <w:ind w:left="0" w:firstLine="851"/>
        <w:jc w:val="both"/>
        <w:rPr>
          <w:sz w:val="28"/>
          <w:szCs w:val="28"/>
        </w:rPr>
      </w:pPr>
      <w:r w:rsidRPr="00E32E56">
        <w:rPr>
          <w:sz w:val="28"/>
          <w:szCs w:val="28"/>
        </w:rPr>
        <w:t xml:space="preserve">Следующее пятилетие отмечено появлением произведений, которые сам композитор очень любил. Это хоровые циклы </w:t>
      </w:r>
      <w:r w:rsidRPr="00E32E56">
        <w:rPr>
          <w:b/>
          <w:sz w:val="28"/>
          <w:szCs w:val="28"/>
        </w:rPr>
        <w:t>«Литургия Иоанна Златоуста»</w:t>
      </w:r>
      <w:r w:rsidRPr="00E32E56">
        <w:rPr>
          <w:sz w:val="28"/>
          <w:szCs w:val="28"/>
        </w:rPr>
        <w:t xml:space="preserve"> (1910) и </w:t>
      </w:r>
      <w:r w:rsidRPr="00E32E56">
        <w:rPr>
          <w:b/>
          <w:sz w:val="28"/>
          <w:szCs w:val="28"/>
        </w:rPr>
        <w:t xml:space="preserve">«Всенощное бдение» </w:t>
      </w:r>
      <w:r w:rsidRPr="00E32E56">
        <w:rPr>
          <w:sz w:val="28"/>
          <w:szCs w:val="28"/>
        </w:rPr>
        <w:t xml:space="preserve">(1915). Между ними — </w:t>
      </w:r>
      <w:r w:rsidRPr="00E32E56">
        <w:rPr>
          <w:b/>
          <w:sz w:val="28"/>
          <w:szCs w:val="28"/>
        </w:rPr>
        <w:t>этюды-картины</w:t>
      </w:r>
      <w:r w:rsidRPr="00E32E56">
        <w:rPr>
          <w:sz w:val="28"/>
          <w:szCs w:val="28"/>
        </w:rPr>
        <w:t xml:space="preserve"> (1911) и </w:t>
      </w:r>
      <w:r w:rsidRPr="00E32E56">
        <w:rPr>
          <w:b/>
          <w:sz w:val="28"/>
          <w:szCs w:val="28"/>
        </w:rPr>
        <w:t>симфоническая поэма «Колокола»</w:t>
      </w:r>
      <w:r w:rsidRPr="00E32E56">
        <w:rPr>
          <w:sz w:val="28"/>
          <w:szCs w:val="28"/>
        </w:rPr>
        <w:t xml:space="preserve"> (1913).  Духовные произведения С. Рахманинова принадлежат к вдохновенным страницам его творчества и представляют вершину развития нового направления русской церковной музыки, начатого сочинениями П. Чайковского, С. Танеева, А. Гречанинова, А. Кастальского, деятельностью С. Смоленского и Московского синодального хора. «Литургию» и «Всенощную» нельзя назвать произведениями, написанными для церкви, — они требуют большого хора и особого исполнительского мастерства. </w:t>
      </w:r>
    </w:p>
    <w:p w:rsidR="00B24B40" w:rsidRPr="00E32E56" w:rsidRDefault="00B24B40" w:rsidP="00B24B40">
      <w:pPr>
        <w:pStyle w:val="a7"/>
        <w:ind w:left="0"/>
        <w:jc w:val="both"/>
        <w:rPr>
          <w:sz w:val="28"/>
          <w:szCs w:val="28"/>
        </w:rPr>
      </w:pPr>
      <w:r w:rsidRPr="00E32E56">
        <w:rPr>
          <w:sz w:val="28"/>
          <w:szCs w:val="28"/>
        </w:rPr>
        <w:t xml:space="preserve"> В </w:t>
      </w:r>
      <w:smartTag w:uri="urn:schemas-microsoft-com:office:smarttags" w:element="metricconverter">
        <w:smartTagPr>
          <w:attr w:name="ProductID" w:val="1912 г"/>
        </w:smartTagPr>
        <w:r w:rsidRPr="00E32E56">
          <w:rPr>
            <w:sz w:val="28"/>
            <w:szCs w:val="28"/>
          </w:rPr>
          <w:t>1912 г</w:t>
        </w:r>
      </w:smartTag>
      <w:r w:rsidRPr="00E32E56">
        <w:rPr>
          <w:sz w:val="28"/>
          <w:szCs w:val="28"/>
        </w:rPr>
        <w:t xml:space="preserve">. Рахманинов вступил в должность дирижера симфонических концертов Московского филармонического общества и с невероятным успехом провел сезон, в одном из концертов которого была исполнена его симфоническая поэма </w:t>
      </w:r>
      <w:r w:rsidRPr="00E32E56">
        <w:rPr>
          <w:b/>
          <w:sz w:val="28"/>
          <w:szCs w:val="28"/>
        </w:rPr>
        <w:t>«Колокола»</w:t>
      </w:r>
      <w:r w:rsidRPr="00E32E56">
        <w:rPr>
          <w:sz w:val="28"/>
          <w:szCs w:val="28"/>
        </w:rPr>
        <w:t xml:space="preserve"> по произведению Эдгара</w:t>
      </w:r>
      <w:proofErr w:type="gramStart"/>
      <w:r w:rsidRPr="00E32E56">
        <w:rPr>
          <w:sz w:val="28"/>
          <w:szCs w:val="28"/>
        </w:rPr>
        <w:t xml:space="preserve"> П</w:t>
      </w:r>
      <w:proofErr w:type="gramEnd"/>
      <w:r w:rsidRPr="00E32E56">
        <w:rPr>
          <w:sz w:val="28"/>
          <w:szCs w:val="28"/>
        </w:rPr>
        <w:t xml:space="preserve">о в переводе </w:t>
      </w:r>
      <w:hyperlink r:id="rId10" w:history="1">
        <w:r w:rsidRPr="00E32E56">
          <w:rPr>
            <w:rStyle w:val="a9"/>
            <w:color w:val="auto"/>
            <w:sz w:val="28"/>
            <w:szCs w:val="28"/>
          </w:rPr>
          <w:t>К. Бальмонта.</w:t>
        </w:r>
      </w:hyperlink>
      <w:r w:rsidRPr="00E32E56">
        <w:rPr>
          <w:sz w:val="28"/>
          <w:szCs w:val="28"/>
        </w:rPr>
        <w:br/>
        <w:t xml:space="preserve">      «Колокола» — сочинение Рахманинова с наиболее яркой </w:t>
      </w:r>
      <w:proofErr w:type="spellStart"/>
      <w:r w:rsidRPr="00E32E56">
        <w:rPr>
          <w:sz w:val="28"/>
          <w:szCs w:val="28"/>
        </w:rPr>
        <w:t>программностью</w:t>
      </w:r>
      <w:proofErr w:type="spellEnd"/>
      <w:r w:rsidRPr="00E32E56">
        <w:rPr>
          <w:sz w:val="28"/>
          <w:szCs w:val="28"/>
        </w:rPr>
        <w:t xml:space="preserve">. Четыре части поэмы — четыре образа-символа человеческой жизни. Колокола вызванивают судьбу человека. То они разливаются серебристым звоном колокольчиков бегущих по заснеженной равнине саней, то звучат «золотым» </w:t>
      </w:r>
      <w:r w:rsidRPr="00E32E56">
        <w:rPr>
          <w:sz w:val="28"/>
          <w:szCs w:val="28"/>
        </w:rPr>
        <w:lastRenderedPageBreak/>
        <w:t xml:space="preserve">свадебным звоном, то тревожно гудят набатом во время разыгравшегося пожара; а в финале монотонно отсчитывают погребальные удары. </w:t>
      </w:r>
    </w:p>
    <w:p w:rsidR="00B24B40" w:rsidRPr="00E32E56" w:rsidRDefault="00B24B40" w:rsidP="00B24B40">
      <w:pPr>
        <w:pStyle w:val="a7"/>
        <w:ind w:firstLine="708"/>
        <w:jc w:val="both"/>
        <w:rPr>
          <w:sz w:val="28"/>
          <w:szCs w:val="28"/>
        </w:rPr>
      </w:pPr>
      <w:r w:rsidRPr="00E32E56">
        <w:rPr>
          <w:sz w:val="28"/>
          <w:szCs w:val="28"/>
        </w:rPr>
        <w:t xml:space="preserve"> За этот период состоялось несколько удачных заграничных гастролей Рахманинова. Концертные турне в </w:t>
      </w:r>
      <w:smartTag w:uri="urn:schemas-microsoft-com:office:smarttags" w:element="metricconverter">
        <w:smartTagPr>
          <w:attr w:name="ProductID" w:val="1909 г"/>
        </w:smartTagPr>
        <w:r w:rsidRPr="00E32E56">
          <w:rPr>
            <w:sz w:val="28"/>
            <w:szCs w:val="28"/>
          </w:rPr>
          <w:t>1909 г</w:t>
        </w:r>
      </w:smartTag>
      <w:r w:rsidRPr="00E32E56">
        <w:rPr>
          <w:sz w:val="28"/>
          <w:szCs w:val="28"/>
        </w:rPr>
        <w:t xml:space="preserve">. по Америке и в 1914-м — по Англии принесли ему всемирную славу. Во время первой мировой войны его концертная деятельность с наибольшим масштабом развернулась в России. В сезоне </w:t>
      </w:r>
      <w:smartTag w:uri="urn:schemas-microsoft-com:office:smarttags" w:element="metricconverter">
        <w:smartTagPr>
          <w:attr w:name="ProductID" w:val="1917 г"/>
        </w:smartTagPr>
        <w:r w:rsidRPr="00E32E56">
          <w:rPr>
            <w:sz w:val="28"/>
            <w:szCs w:val="28"/>
          </w:rPr>
          <w:t>1917 г</w:t>
        </w:r>
      </w:smartTag>
      <w:r w:rsidRPr="00E32E56">
        <w:rPr>
          <w:sz w:val="28"/>
          <w:szCs w:val="28"/>
        </w:rPr>
        <w:t xml:space="preserve">. он с успехом играл концерты в пользу русской армии. </w:t>
      </w:r>
      <w:r w:rsidRPr="00E32E56">
        <w:rPr>
          <w:sz w:val="28"/>
          <w:szCs w:val="28"/>
        </w:rPr>
        <w:br/>
        <w:t>      Поначалу радостно встреченная Февральская революция все отчетливее стала вызывать у Рахманинова тревогу. После Октября конец старой России стал для него очевиден. В итоге Сергей Васильевич воспользовался приглашением из Швеции и вместе со своим другом Н. Струве, взяв всю семью, выехал в декабре в Стокгольм, рассчитывая дать там ряд концертов.  Покинув родину, Рахманинов вынужден был отказаться от сочинения произведений. На долгие годы он становится концертирующим пианистом. Он будет постоянно совершенствовать свое мастерство, упорно занимаясь даже тогда, когда за ним окончательно закрепился титул пианиста номер один в мире.</w:t>
      </w:r>
    </w:p>
    <w:p w:rsidR="00B24B40" w:rsidRPr="00E32E56" w:rsidRDefault="00B24B40" w:rsidP="00B24B40">
      <w:pPr>
        <w:pStyle w:val="a7"/>
        <w:ind w:firstLine="708"/>
        <w:jc w:val="both"/>
        <w:rPr>
          <w:sz w:val="28"/>
          <w:szCs w:val="28"/>
        </w:rPr>
      </w:pPr>
      <w:r w:rsidRPr="00E32E56">
        <w:rPr>
          <w:sz w:val="28"/>
          <w:szCs w:val="28"/>
        </w:rPr>
        <w:t xml:space="preserve"> 1 ноября </w:t>
      </w:r>
      <w:smartTag w:uri="urn:schemas-microsoft-com:office:smarttags" w:element="metricconverter">
        <w:smartTagPr>
          <w:attr w:name="ProductID" w:val="1918 г"/>
        </w:smartTagPr>
        <w:r w:rsidRPr="00E32E56">
          <w:rPr>
            <w:sz w:val="28"/>
            <w:szCs w:val="28"/>
          </w:rPr>
          <w:t>1918 г</w:t>
        </w:r>
      </w:smartTag>
      <w:r w:rsidRPr="00E32E56">
        <w:rPr>
          <w:sz w:val="28"/>
          <w:szCs w:val="28"/>
        </w:rPr>
        <w:t xml:space="preserve">. семья Рахманиновых отплыла из Норвегии в Нью-Йорк: начался </w:t>
      </w:r>
      <w:r w:rsidRPr="00E32E56">
        <w:rPr>
          <w:b/>
          <w:sz w:val="28"/>
          <w:szCs w:val="28"/>
        </w:rPr>
        <w:t>американский период</w:t>
      </w:r>
      <w:r w:rsidRPr="00E32E56">
        <w:rPr>
          <w:sz w:val="28"/>
          <w:szCs w:val="28"/>
        </w:rPr>
        <w:t xml:space="preserve"> жизни музыканта, насыщенный концертами в Америке и Европе и омраченный тоской по утраченной родине. «Уехав их России, я потерял желание сочинять. Лишившись родины, я потерял самого себя»,- пишет Рахманинов. В числе немногих американских друзей — Фредерик </w:t>
      </w:r>
      <w:proofErr w:type="spellStart"/>
      <w:r w:rsidRPr="00E32E56">
        <w:rPr>
          <w:sz w:val="28"/>
          <w:szCs w:val="28"/>
        </w:rPr>
        <w:t>Стейнвей</w:t>
      </w:r>
      <w:proofErr w:type="spellEnd"/>
      <w:r w:rsidRPr="00E32E56">
        <w:rPr>
          <w:sz w:val="28"/>
          <w:szCs w:val="28"/>
        </w:rPr>
        <w:t>, глава фортепианной фирмы, на роялях которой играл великий пианист. Вообще же, Рахманиновы в Америке живут достаточно уединенно, избегая назойливых и шумных знакомств. Вскоре успешные гастроли делают Рахманинова мировой знаменитостью.</w:t>
      </w:r>
    </w:p>
    <w:p w:rsidR="00B24B40" w:rsidRPr="00E32E56" w:rsidRDefault="00B24B40" w:rsidP="00B24B40">
      <w:pPr>
        <w:pStyle w:val="a7"/>
        <w:ind w:firstLine="720"/>
        <w:jc w:val="both"/>
        <w:rPr>
          <w:sz w:val="28"/>
          <w:szCs w:val="28"/>
        </w:rPr>
      </w:pPr>
      <w:r w:rsidRPr="00E32E56">
        <w:rPr>
          <w:sz w:val="28"/>
          <w:szCs w:val="28"/>
        </w:rPr>
        <w:t xml:space="preserve">  С 1919 по </w:t>
      </w:r>
      <w:smartTag w:uri="urn:schemas-microsoft-com:office:smarttags" w:element="metricconverter">
        <w:smartTagPr>
          <w:attr w:name="ProductID" w:val="1939 г"/>
        </w:smartTagPr>
        <w:r w:rsidRPr="00E32E56">
          <w:rPr>
            <w:sz w:val="28"/>
            <w:szCs w:val="28"/>
          </w:rPr>
          <w:t>1939 г</w:t>
        </w:r>
      </w:smartTag>
      <w:r w:rsidRPr="00E32E56">
        <w:rPr>
          <w:sz w:val="28"/>
          <w:szCs w:val="28"/>
        </w:rPr>
        <w:t xml:space="preserve">. Рахманиновы на лето выезжали в Европу, осень же и зиму проводили в Америке. С 1931 года семья Рахманинова жила в Швейцарии на берегу </w:t>
      </w:r>
      <w:proofErr w:type="spellStart"/>
      <w:r w:rsidRPr="00E32E56">
        <w:rPr>
          <w:sz w:val="28"/>
          <w:szCs w:val="28"/>
        </w:rPr>
        <w:t>Фирвальдштетского</w:t>
      </w:r>
      <w:proofErr w:type="spellEnd"/>
      <w:r w:rsidRPr="00E32E56">
        <w:rPr>
          <w:sz w:val="28"/>
          <w:szCs w:val="28"/>
        </w:rPr>
        <w:t xml:space="preserve"> озера, где была построена вилла, напоминавшая имение композитора в Ивановке. Виллу назвали «</w:t>
      </w:r>
      <w:proofErr w:type="spellStart"/>
      <w:r w:rsidRPr="00E32E56">
        <w:rPr>
          <w:sz w:val="28"/>
          <w:szCs w:val="28"/>
        </w:rPr>
        <w:t>Сенар</w:t>
      </w:r>
      <w:proofErr w:type="spellEnd"/>
      <w:r w:rsidRPr="00E32E56">
        <w:rPr>
          <w:sz w:val="28"/>
          <w:szCs w:val="28"/>
        </w:rPr>
        <w:t>» (</w:t>
      </w:r>
      <w:proofErr w:type="gramStart"/>
      <w:r w:rsidRPr="00E32E56">
        <w:rPr>
          <w:sz w:val="28"/>
          <w:szCs w:val="28"/>
        </w:rPr>
        <w:t>сокращенное</w:t>
      </w:r>
      <w:proofErr w:type="gramEnd"/>
      <w:r w:rsidRPr="00E32E56">
        <w:rPr>
          <w:sz w:val="28"/>
          <w:szCs w:val="28"/>
        </w:rPr>
        <w:t xml:space="preserve"> от «Сергей и Наталья Рахманиновы»). Здесь семья проводила лето и чувствовала себя как «дома». С началом</w:t>
      </w:r>
      <w:proofErr w:type="gramStart"/>
      <w:r w:rsidRPr="00E32E56">
        <w:rPr>
          <w:sz w:val="28"/>
          <w:szCs w:val="28"/>
        </w:rPr>
        <w:t xml:space="preserve"> В</w:t>
      </w:r>
      <w:proofErr w:type="gramEnd"/>
      <w:r w:rsidRPr="00E32E56">
        <w:rPr>
          <w:sz w:val="28"/>
          <w:szCs w:val="28"/>
        </w:rPr>
        <w:t>торой мировой войны Швейцария стала недоступна.</w:t>
      </w:r>
    </w:p>
    <w:p w:rsidR="00B24B40" w:rsidRPr="00E32E56" w:rsidRDefault="00B24B40" w:rsidP="00B24B40">
      <w:pPr>
        <w:pStyle w:val="a7"/>
        <w:ind w:firstLine="708"/>
        <w:jc w:val="both"/>
        <w:rPr>
          <w:sz w:val="28"/>
          <w:szCs w:val="28"/>
        </w:rPr>
      </w:pPr>
      <w:r w:rsidRPr="00E32E56">
        <w:rPr>
          <w:sz w:val="28"/>
          <w:szCs w:val="28"/>
        </w:rPr>
        <w:t xml:space="preserve"> В </w:t>
      </w:r>
      <w:smartTag w:uri="urn:schemas-microsoft-com:office:smarttags" w:element="metricconverter">
        <w:smartTagPr>
          <w:attr w:name="ProductID" w:val="1926 г"/>
        </w:smartTagPr>
        <w:r w:rsidRPr="00E32E56">
          <w:rPr>
            <w:sz w:val="28"/>
            <w:szCs w:val="28"/>
          </w:rPr>
          <w:t>1926 г</w:t>
        </w:r>
      </w:smartTag>
      <w:r w:rsidRPr="00E32E56">
        <w:rPr>
          <w:sz w:val="28"/>
          <w:szCs w:val="28"/>
        </w:rPr>
        <w:t>. были написаны</w:t>
      </w:r>
      <w:proofErr w:type="gramStart"/>
      <w:r w:rsidRPr="00E32E56">
        <w:rPr>
          <w:sz w:val="28"/>
          <w:szCs w:val="28"/>
        </w:rPr>
        <w:t xml:space="preserve"> </w:t>
      </w:r>
      <w:r w:rsidRPr="00E32E56">
        <w:rPr>
          <w:b/>
          <w:sz w:val="28"/>
          <w:szCs w:val="28"/>
        </w:rPr>
        <w:t>Ч</w:t>
      </w:r>
      <w:proofErr w:type="gramEnd"/>
      <w:r w:rsidRPr="00E32E56">
        <w:rPr>
          <w:b/>
          <w:sz w:val="28"/>
          <w:szCs w:val="28"/>
        </w:rPr>
        <w:t>етвертый фортепианный концерт и «Три русские песни» для симфонического оркестра и хора</w:t>
      </w:r>
      <w:r w:rsidRPr="00E32E56">
        <w:rPr>
          <w:sz w:val="28"/>
          <w:szCs w:val="28"/>
        </w:rPr>
        <w:t xml:space="preserve">, в 1931-м — </w:t>
      </w:r>
      <w:r w:rsidRPr="00E32E56">
        <w:rPr>
          <w:b/>
          <w:sz w:val="28"/>
          <w:szCs w:val="28"/>
        </w:rPr>
        <w:t xml:space="preserve">Вариации на тему </w:t>
      </w:r>
      <w:proofErr w:type="spellStart"/>
      <w:r w:rsidRPr="00E32E56">
        <w:rPr>
          <w:b/>
          <w:sz w:val="28"/>
          <w:szCs w:val="28"/>
        </w:rPr>
        <w:t>Корелли</w:t>
      </w:r>
      <w:proofErr w:type="spellEnd"/>
      <w:r w:rsidRPr="00E32E56">
        <w:rPr>
          <w:b/>
          <w:sz w:val="28"/>
          <w:szCs w:val="28"/>
        </w:rPr>
        <w:t xml:space="preserve"> и Вторая фортепианная соната</w:t>
      </w:r>
      <w:r w:rsidRPr="00E32E56">
        <w:rPr>
          <w:sz w:val="28"/>
          <w:szCs w:val="28"/>
        </w:rPr>
        <w:t>. В них нет традиционных для Рахманинова жизнеутверждающих финалов. Интонации печали, тоски, вторжения инфернальных сил характеризуют образную драматургию последних творений композитора.</w:t>
      </w:r>
    </w:p>
    <w:p w:rsidR="00B24B40" w:rsidRPr="00E32E56" w:rsidRDefault="00B24B40" w:rsidP="00B24B40">
      <w:pPr>
        <w:pStyle w:val="a7"/>
        <w:ind w:firstLine="708"/>
        <w:jc w:val="both"/>
        <w:rPr>
          <w:sz w:val="28"/>
          <w:szCs w:val="28"/>
        </w:rPr>
      </w:pPr>
      <w:r w:rsidRPr="00E32E56">
        <w:rPr>
          <w:sz w:val="28"/>
          <w:szCs w:val="28"/>
        </w:rPr>
        <w:t xml:space="preserve">Венчают жизненный путь великого художника гениальные музыкальные полотна, составляющие своеобразную «лебединую» трилогию. В </w:t>
      </w:r>
      <w:smartTag w:uri="urn:schemas-microsoft-com:office:smarttags" w:element="metricconverter">
        <w:smartTagPr>
          <w:attr w:name="ProductID" w:val="1934 г"/>
        </w:smartTagPr>
        <w:r w:rsidRPr="00E32E56">
          <w:rPr>
            <w:sz w:val="28"/>
            <w:szCs w:val="28"/>
          </w:rPr>
          <w:t>1934 г</w:t>
        </w:r>
      </w:smartTag>
      <w:r w:rsidRPr="00E32E56">
        <w:rPr>
          <w:sz w:val="28"/>
          <w:szCs w:val="28"/>
        </w:rPr>
        <w:t xml:space="preserve">. появляется </w:t>
      </w:r>
      <w:r w:rsidRPr="00E32E56">
        <w:rPr>
          <w:b/>
          <w:sz w:val="28"/>
          <w:szCs w:val="28"/>
        </w:rPr>
        <w:t>«Рапсодия на тему Паганини»,</w:t>
      </w:r>
      <w:r w:rsidRPr="00E32E56">
        <w:rPr>
          <w:sz w:val="28"/>
          <w:szCs w:val="28"/>
        </w:rPr>
        <w:t xml:space="preserve"> в 1936-м — </w:t>
      </w:r>
      <w:r w:rsidRPr="00E32E56">
        <w:rPr>
          <w:b/>
          <w:sz w:val="28"/>
          <w:szCs w:val="28"/>
        </w:rPr>
        <w:t>Третья симфония</w:t>
      </w:r>
      <w:r w:rsidRPr="00E32E56">
        <w:rPr>
          <w:sz w:val="28"/>
          <w:szCs w:val="28"/>
        </w:rPr>
        <w:t xml:space="preserve">. В </w:t>
      </w:r>
      <w:smartTag w:uri="urn:schemas-microsoft-com:office:smarttags" w:element="metricconverter">
        <w:smartTagPr>
          <w:attr w:name="ProductID" w:val="1940 г"/>
        </w:smartTagPr>
        <w:r w:rsidRPr="00E32E56">
          <w:rPr>
            <w:sz w:val="28"/>
            <w:szCs w:val="28"/>
          </w:rPr>
          <w:t>1940 г</w:t>
        </w:r>
      </w:smartTag>
      <w:r w:rsidRPr="00E32E56">
        <w:rPr>
          <w:sz w:val="28"/>
          <w:szCs w:val="28"/>
        </w:rPr>
        <w:t xml:space="preserve">. Рахманинов завершает работу над </w:t>
      </w:r>
      <w:r w:rsidRPr="00E32E56">
        <w:rPr>
          <w:b/>
          <w:sz w:val="28"/>
          <w:szCs w:val="28"/>
        </w:rPr>
        <w:t>«Симфоническими танцами».</w:t>
      </w:r>
      <w:r w:rsidRPr="00E32E56">
        <w:rPr>
          <w:sz w:val="28"/>
          <w:szCs w:val="28"/>
        </w:rPr>
        <w:t xml:space="preserve"> </w:t>
      </w:r>
    </w:p>
    <w:p w:rsidR="00B24B40" w:rsidRPr="00E32E56" w:rsidRDefault="00B24B40" w:rsidP="00B24B40">
      <w:pPr>
        <w:pStyle w:val="a7"/>
        <w:numPr>
          <w:ilvl w:val="0"/>
          <w:numId w:val="4"/>
        </w:numPr>
        <w:tabs>
          <w:tab w:val="clear" w:pos="1800"/>
          <w:tab w:val="num" w:pos="1134"/>
        </w:tabs>
        <w:ind w:left="1134" w:right="0" w:hanging="425"/>
        <w:jc w:val="both"/>
        <w:rPr>
          <w:sz w:val="28"/>
          <w:szCs w:val="28"/>
        </w:rPr>
      </w:pPr>
      <w:r w:rsidRPr="00E32E56">
        <w:rPr>
          <w:sz w:val="28"/>
          <w:szCs w:val="28"/>
        </w:rPr>
        <w:lastRenderedPageBreak/>
        <w:t>Послушаем фрагмент из «Рапсодии на тему Паганини» - вариацию №18 Ре</w:t>
      </w:r>
      <w:proofErr w:type="gramStart"/>
      <w:r w:rsidRPr="00E32E56">
        <w:rPr>
          <w:sz w:val="28"/>
          <w:szCs w:val="28"/>
          <w:lang w:val="en-US"/>
        </w:rPr>
        <w:t>b</w:t>
      </w:r>
      <w:proofErr w:type="gramEnd"/>
      <w:r w:rsidRPr="00E32E56">
        <w:rPr>
          <w:sz w:val="28"/>
          <w:szCs w:val="28"/>
        </w:rPr>
        <w:t xml:space="preserve"> мажор. Это воспоминание о былом. Вся «Рапсодия» строится на теме знаменитого 24-го каприса Паганини и мрачной,  агрессивной теме средневековой католической секвенции «</w:t>
      </w:r>
      <w:r w:rsidRPr="00E32E56">
        <w:rPr>
          <w:sz w:val="28"/>
          <w:szCs w:val="28"/>
          <w:lang w:val="en-US"/>
        </w:rPr>
        <w:t>Dies</w:t>
      </w:r>
      <w:r w:rsidRPr="00E32E56">
        <w:rPr>
          <w:sz w:val="28"/>
          <w:szCs w:val="28"/>
        </w:rPr>
        <w:t xml:space="preserve"> </w:t>
      </w:r>
      <w:proofErr w:type="spellStart"/>
      <w:r w:rsidRPr="00E32E56">
        <w:rPr>
          <w:sz w:val="28"/>
          <w:szCs w:val="28"/>
          <w:lang w:val="en-US"/>
        </w:rPr>
        <w:t>irae</w:t>
      </w:r>
      <w:proofErr w:type="spellEnd"/>
      <w:r w:rsidRPr="00E32E56">
        <w:rPr>
          <w:sz w:val="28"/>
          <w:szCs w:val="28"/>
        </w:rPr>
        <w:t>», постепенно вытесняющей собой всё. Лишь одна лирическая вариация напоминает о прежнем Рахманинове.</w:t>
      </w:r>
    </w:p>
    <w:p w:rsidR="00B24B40" w:rsidRPr="00E32E56" w:rsidRDefault="00B24B40" w:rsidP="00B24B40">
      <w:pPr>
        <w:pStyle w:val="a7"/>
        <w:ind w:left="0" w:firstLine="426"/>
        <w:jc w:val="both"/>
        <w:rPr>
          <w:sz w:val="28"/>
          <w:szCs w:val="28"/>
        </w:rPr>
      </w:pPr>
      <w:r w:rsidRPr="00E32E56">
        <w:rPr>
          <w:sz w:val="28"/>
          <w:szCs w:val="28"/>
        </w:rPr>
        <w:t xml:space="preserve">Войну России с Германией композитор переживал очень тяжело. Осенью 1941 года он выступил с призывом поддержать Россию и весь гонорар от первого в сезоне концерта – 3920 долларов – целиком передал генеральному консулу России в США. В последние два года своей жизни Рахманинов как </w:t>
      </w:r>
      <w:proofErr w:type="gramStart"/>
      <w:r w:rsidRPr="00E32E56">
        <w:rPr>
          <w:sz w:val="28"/>
          <w:szCs w:val="28"/>
        </w:rPr>
        <w:t>мог</w:t>
      </w:r>
      <w:proofErr w:type="gramEnd"/>
      <w:r w:rsidRPr="00E32E56">
        <w:rPr>
          <w:sz w:val="28"/>
          <w:szCs w:val="28"/>
        </w:rPr>
        <w:t xml:space="preserve"> поддерживал своих соотечественников, перечисляя большие суммы в различные фонды и отправляя посылки с продуктами и вещами друзьям и знакомым  в СССР.</w:t>
      </w:r>
    </w:p>
    <w:p w:rsidR="00B24B40" w:rsidRPr="00E32E56" w:rsidRDefault="00B24B40" w:rsidP="00B24B40">
      <w:pPr>
        <w:pStyle w:val="a7"/>
        <w:ind w:left="0" w:firstLine="426"/>
        <w:jc w:val="both"/>
        <w:rPr>
          <w:sz w:val="28"/>
          <w:szCs w:val="28"/>
        </w:rPr>
      </w:pPr>
      <w:r w:rsidRPr="00E32E56">
        <w:rPr>
          <w:sz w:val="28"/>
          <w:szCs w:val="28"/>
        </w:rPr>
        <w:t xml:space="preserve">   Сергей Васильевич умер 28 марта </w:t>
      </w:r>
      <w:smartTag w:uri="urn:schemas-microsoft-com:office:smarttags" w:element="metricconverter">
        <w:smartTagPr>
          <w:attr w:name="ProductID" w:val="1943 г"/>
        </w:smartTagPr>
        <w:r w:rsidRPr="00E32E56">
          <w:rPr>
            <w:sz w:val="28"/>
            <w:szCs w:val="28"/>
          </w:rPr>
          <w:t>1943 г</w:t>
        </w:r>
      </w:smartTag>
      <w:r w:rsidRPr="00E32E56">
        <w:rPr>
          <w:sz w:val="28"/>
          <w:szCs w:val="28"/>
        </w:rPr>
        <w:t>. в час ночи, не дожив нескольких дней до своего семидесятилетия. Последние переживания композитора были связаны с известиями о ходе боев советской армии с войсками фашистской Германии. Утраченная родина жила в его сердце как самая большая, дающая творческие силы любовь.</w:t>
      </w:r>
    </w:p>
    <w:p w:rsidR="007E5D77" w:rsidRPr="001B2664" w:rsidRDefault="007E5D77" w:rsidP="001B2664">
      <w:pPr>
        <w:jc w:val="center"/>
        <w:rPr>
          <w:rFonts w:ascii="Times New Roman" w:hAnsi="Times New Roman" w:cs="Times New Roman"/>
          <w:b/>
          <w:spacing w:val="2"/>
          <w:sz w:val="32"/>
          <w:szCs w:val="32"/>
        </w:rPr>
      </w:pPr>
      <w:r w:rsidRPr="007E5D77">
        <w:rPr>
          <w:rFonts w:ascii="Times New Roman" w:hAnsi="Times New Roman" w:cs="Times New Roman"/>
          <w:b/>
          <w:sz w:val="32"/>
          <w:szCs w:val="32"/>
        </w:rPr>
        <w:t>Тема 4. Отечественная  муз</w:t>
      </w:r>
      <w:r w:rsidRPr="007E5D77">
        <w:rPr>
          <w:rFonts w:ascii="Times New Roman" w:hAnsi="Times New Roman" w:cs="Times New Roman"/>
          <w:b/>
          <w:spacing w:val="2"/>
          <w:sz w:val="32"/>
          <w:szCs w:val="32"/>
        </w:rPr>
        <w:t>ыка</w:t>
      </w:r>
      <w:r w:rsidRPr="007E5D77">
        <w:rPr>
          <w:rFonts w:ascii="Times New Roman" w:hAnsi="Times New Roman" w:cs="Times New Roman"/>
          <w:b/>
          <w:spacing w:val="-1"/>
          <w:sz w:val="32"/>
          <w:szCs w:val="32"/>
        </w:rPr>
        <w:t xml:space="preserve"> </w:t>
      </w:r>
      <w:r w:rsidRPr="007E5D77">
        <w:rPr>
          <w:rFonts w:ascii="Times New Roman" w:hAnsi="Times New Roman" w:cs="Times New Roman"/>
          <w:b/>
          <w:sz w:val="32"/>
          <w:szCs w:val="32"/>
        </w:rPr>
        <w:t>ХХ</w:t>
      </w:r>
      <w:r w:rsidRPr="007E5D77">
        <w:rPr>
          <w:rFonts w:ascii="Times New Roman" w:hAnsi="Times New Roman" w:cs="Times New Roman"/>
          <w:b/>
          <w:spacing w:val="2"/>
          <w:sz w:val="32"/>
          <w:szCs w:val="32"/>
        </w:rPr>
        <w:t xml:space="preserve"> </w:t>
      </w:r>
      <w:r w:rsidRPr="007E5D77">
        <w:rPr>
          <w:rFonts w:ascii="Times New Roman" w:hAnsi="Times New Roman" w:cs="Times New Roman"/>
          <w:b/>
          <w:spacing w:val="-2"/>
          <w:sz w:val="32"/>
          <w:szCs w:val="32"/>
        </w:rPr>
        <w:t>в</w:t>
      </w:r>
      <w:r w:rsidRPr="007E5D77">
        <w:rPr>
          <w:rFonts w:ascii="Times New Roman" w:hAnsi="Times New Roman" w:cs="Times New Roman"/>
          <w:b/>
          <w:spacing w:val="2"/>
          <w:sz w:val="32"/>
          <w:szCs w:val="32"/>
        </w:rPr>
        <w:t>е</w:t>
      </w:r>
      <w:r w:rsidRPr="007E5D77">
        <w:rPr>
          <w:rFonts w:ascii="Times New Roman" w:hAnsi="Times New Roman" w:cs="Times New Roman"/>
          <w:b/>
          <w:sz w:val="32"/>
          <w:szCs w:val="32"/>
        </w:rPr>
        <w:t>ка. Инструментальная и симфоническая музыка</w:t>
      </w:r>
      <w:r w:rsidRPr="007E5D77">
        <w:rPr>
          <w:rFonts w:ascii="Times New Roman" w:hAnsi="Times New Roman" w:cs="Times New Roman"/>
          <w:b/>
          <w:spacing w:val="2"/>
          <w:sz w:val="32"/>
          <w:szCs w:val="32"/>
        </w:rPr>
        <w:t xml:space="preserve">. </w:t>
      </w:r>
    </w:p>
    <w:p w:rsidR="007E5D77" w:rsidRPr="007E5D77" w:rsidRDefault="007E5D77" w:rsidP="007E5D77">
      <w:pPr>
        <w:ind w:left="1068"/>
        <w:jc w:val="center"/>
        <w:rPr>
          <w:rFonts w:ascii="Times New Roman" w:hAnsi="Times New Roman" w:cs="Times New Roman"/>
          <w:b/>
          <w:sz w:val="28"/>
          <w:szCs w:val="28"/>
        </w:rPr>
      </w:pPr>
      <w:r w:rsidRPr="007E5D77">
        <w:rPr>
          <w:rFonts w:ascii="Times New Roman" w:hAnsi="Times New Roman" w:cs="Times New Roman"/>
          <w:b/>
          <w:sz w:val="28"/>
          <w:szCs w:val="28"/>
        </w:rPr>
        <w:t>Урок 23. СЕРГЕЙ СЕРГЕЕВИЧ ПРОКОФЬЕВ.</w:t>
      </w:r>
    </w:p>
    <w:p w:rsidR="007E5D77" w:rsidRPr="007E5D77" w:rsidRDefault="007E5D77" w:rsidP="007E5D77">
      <w:pPr>
        <w:ind w:left="1068"/>
        <w:jc w:val="center"/>
        <w:rPr>
          <w:rFonts w:ascii="Times New Roman" w:hAnsi="Times New Roman" w:cs="Times New Roman"/>
          <w:b/>
          <w:sz w:val="28"/>
          <w:szCs w:val="28"/>
        </w:rPr>
      </w:pPr>
      <w:r w:rsidRPr="007E5D77">
        <w:rPr>
          <w:rFonts w:ascii="Times New Roman" w:hAnsi="Times New Roman" w:cs="Times New Roman"/>
          <w:b/>
          <w:sz w:val="28"/>
          <w:szCs w:val="28"/>
        </w:rPr>
        <w:t>(1891 – 1953)</w:t>
      </w:r>
    </w:p>
    <w:p w:rsidR="007E5D77" w:rsidRPr="007E5D77" w:rsidRDefault="007E5D77" w:rsidP="007E5D77">
      <w:pPr>
        <w:jc w:val="both"/>
        <w:rPr>
          <w:rFonts w:ascii="Times New Roman" w:hAnsi="Times New Roman" w:cs="Times New Roman"/>
          <w:sz w:val="28"/>
          <w:szCs w:val="28"/>
        </w:rPr>
        <w:sectPr w:rsidR="007E5D77" w:rsidRPr="007E5D77" w:rsidSect="00822E6E">
          <w:type w:val="continuous"/>
          <w:pgSz w:w="11906" w:h="16838"/>
          <w:pgMar w:top="851" w:right="851" w:bottom="851" w:left="1134" w:header="709" w:footer="709" w:gutter="0"/>
          <w:cols w:space="708"/>
          <w:docGrid w:linePitch="360"/>
        </w:sectPr>
      </w:pPr>
    </w:p>
    <w:p w:rsidR="007E5D77" w:rsidRPr="007E5D77" w:rsidRDefault="007E5D77" w:rsidP="007E5D77">
      <w:pPr>
        <w:jc w:val="both"/>
        <w:rPr>
          <w:rFonts w:ascii="Times New Roman" w:hAnsi="Times New Roman" w:cs="Times New Roman"/>
          <w:sz w:val="28"/>
          <w:szCs w:val="28"/>
        </w:rPr>
      </w:pPr>
      <w:r w:rsidRPr="007E5D77">
        <w:rPr>
          <w:rFonts w:ascii="Times New Roman" w:hAnsi="Times New Roman" w:cs="Times New Roman"/>
          <w:noProof/>
          <w:sz w:val="28"/>
          <w:szCs w:val="28"/>
        </w:rPr>
        <w:lastRenderedPageBreak/>
        <w:drawing>
          <wp:inline distT="0" distB="0" distL="0" distR="0">
            <wp:extent cx="1905000" cy="2476500"/>
            <wp:effectExtent l="19050" t="0" r="0" b="0"/>
            <wp:docPr id="3" name="Рисунок 1" descr="h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ge"/>
                    <pic:cNvPicPr>
                      <a:picLocks noChangeAspect="1" noChangeArrowheads="1"/>
                    </pic:cNvPicPr>
                  </pic:nvPicPr>
                  <pic:blipFill>
                    <a:blip r:embed="rId11" cstate="print"/>
                    <a:srcRect/>
                    <a:stretch>
                      <a:fillRect/>
                    </a:stretch>
                  </pic:blipFill>
                  <pic:spPr bwMode="auto">
                    <a:xfrm>
                      <a:off x="0" y="0"/>
                      <a:ext cx="1905000" cy="2476500"/>
                    </a:xfrm>
                    <a:prstGeom prst="rect">
                      <a:avLst/>
                    </a:prstGeom>
                    <a:noFill/>
                    <a:ln w="9525">
                      <a:noFill/>
                      <a:miter lim="800000"/>
                      <a:headEnd/>
                      <a:tailEnd/>
                    </a:ln>
                  </pic:spPr>
                </pic:pic>
              </a:graphicData>
            </a:graphic>
          </wp:inline>
        </w:drawing>
      </w:r>
    </w:p>
    <w:p w:rsidR="007E5D77" w:rsidRPr="007E5D77" w:rsidRDefault="007E5D77" w:rsidP="007E5D77">
      <w:pPr>
        <w:jc w:val="both"/>
        <w:rPr>
          <w:rFonts w:ascii="Times New Roman" w:hAnsi="Times New Roman" w:cs="Times New Roman"/>
          <w:sz w:val="28"/>
          <w:szCs w:val="28"/>
        </w:rPr>
      </w:pPr>
    </w:p>
    <w:p w:rsidR="007E5D77" w:rsidRPr="007E5D77" w:rsidRDefault="007E5D77" w:rsidP="007E5D77">
      <w:pPr>
        <w:jc w:val="both"/>
        <w:rPr>
          <w:rFonts w:ascii="Times New Roman" w:hAnsi="Times New Roman" w:cs="Times New Roman"/>
          <w:sz w:val="28"/>
          <w:szCs w:val="28"/>
        </w:rPr>
      </w:pPr>
    </w:p>
    <w:p w:rsidR="007E5D77" w:rsidRPr="007E5D77" w:rsidRDefault="007E5D77" w:rsidP="007E5D77">
      <w:pPr>
        <w:jc w:val="both"/>
        <w:rPr>
          <w:rFonts w:ascii="Times New Roman" w:hAnsi="Times New Roman" w:cs="Times New Roman"/>
          <w:sz w:val="28"/>
          <w:szCs w:val="28"/>
        </w:rPr>
      </w:pPr>
      <w:r w:rsidRPr="007E5D77">
        <w:rPr>
          <w:rFonts w:ascii="Times New Roman" w:hAnsi="Times New Roman" w:cs="Times New Roman"/>
          <w:sz w:val="28"/>
          <w:szCs w:val="28"/>
        </w:rPr>
        <w:t>«Я — проявление жизни, которая дает мне силы сопротивляться всему недуховному».</w:t>
      </w:r>
    </w:p>
    <w:p w:rsidR="007E5D77" w:rsidRPr="007E5D77" w:rsidRDefault="007E5D77" w:rsidP="007E5D77">
      <w:pPr>
        <w:jc w:val="both"/>
        <w:rPr>
          <w:rFonts w:ascii="Times New Roman" w:hAnsi="Times New Roman" w:cs="Times New Roman"/>
          <w:sz w:val="28"/>
          <w:szCs w:val="28"/>
        </w:rPr>
      </w:pPr>
      <w:r w:rsidRPr="007E5D77">
        <w:rPr>
          <w:rFonts w:ascii="Times New Roman" w:hAnsi="Times New Roman" w:cs="Times New Roman"/>
          <w:sz w:val="28"/>
          <w:szCs w:val="28"/>
        </w:rPr>
        <w:t>Сергей Прокофьев.</w:t>
      </w:r>
    </w:p>
    <w:p w:rsidR="007E5D77" w:rsidRDefault="007E5D77" w:rsidP="007E5D77">
      <w:pPr>
        <w:ind w:firstLine="708"/>
        <w:jc w:val="both"/>
        <w:rPr>
          <w:sz w:val="28"/>
          <w:szCs w:val="28"/>
        </w:rPr>
      </w:pPr>
    </w:p>
    <w:p w:rsidR="007E5D77" w:rsidRDefault="007E5D77" w:rsidP="001B2664">
      <w:pPr>
        <w:jc w:val="both"/>
        <w:rPr>
          <w:sz w:val="28"/>
          <w:szCs w:val="28"/>
        </w:rPr>
      </w:pPr>
    </w:p>
    <w:p w:rsidR="007E5D77" w:rsidRPr="007E5D77" w:rsidRDefault="007E5D77" w:rsidP="007E5D77">
      <w:pPr>
        <w:jc w:val="both"/>
        <w:rPr>
          <w:rFonts w:ascii="Times New Roman" w:hAnsi="Times New Roman" w:cs="Times New Roman"/>
          <w:sz w:val="28"/>
          <w:szCs w:val="28"/>
        </w:rPr>
        <w:sectPr w:rsidR="007E5D77" w:rsidRPr="007E5D77" w:rsidSect="00822E6E">
          <w:type w:val="continuous"/>
          <w:pgSz w:w="11906" w:h="16838"/>
          <w:pgMar w:top="851" w:right="851" w:bottom="851" w:left="1134" w:header="709" w:footer="709" w:gutter="0"/>
          <w:cols w:num="2" w:space="709"/>
          <w:docGrid w:linePitch="360"/>
        </w:sectPr>
      </w:pP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b/>
          <w:sz w:val="28"/>
          <w:szCs w:val="28"/>
        </w:rPr>
        <w:lastRenderedPageBreak/>
        <w:t>Творчество Прокофьева</w:t>
      </w:r>
      <w:r w:rsidRPr="007E5D77">
        <w:rPr>
          <w:rFonts w:ascii="Times New Roman" w:hAnsi="Times New Roman" w:cs="Times New Roman"/>
          <w:sz w:val="28"/>
          <w:szCs w:val="28"/>
        </w:rPr>
        <w:t xml:space="preserve"> – пример многоликости стилей. И все же некоторые ведущие приоритеты прослеживаются четко. Они </w:t>
      </w:r>
      <w:proofErr w:type="gramStart"/>
      <w:r w:rsidRPr="007E5D77">
        <w:rPr>
          <w:rFonts w:ascii="Times New Roman" w:hAnsi="Times New Roman" w:cs="Times New Roman"/>
          <w:sz w:val="28"/>
          <w:szCs w:val="28"/>
        </w:rPr>
        <w:t>связаны</w:t>
      </w:r>
      <w:proofErr w:type="gramEnd"/>
      <w:r w:rsidRPr="007E5D77">
        <w:rPr>
          <w:rFonts w:ascii="Times New Roman" w:hAnsi="Times New Roman" w:cs="Times New Roman"/>
          <w:sz w:val="28"/>
          <w:szCs w:val="28"/>
        </w:rPr>
        <w:t xml:space="preserve"> прежде всего с отношением композитора к «</w:t>
      </w:r>
      <w:proofErr w:type="spellStart"/>
      <w:r w:rsidRPr="007E5D77">
        <w:rPr>
          <w:rFonts w:ascii="Times New Roman" w:hAnsi="Times New Roman" w:cs="Times New Roman"/>
          <w:sz w:val="28"/>
          <w:szCs w:val="28"/>
        </w:rPr>
        <w:t>сверхнаправлению</w:t>
      </w:r>
      <w:proofErr w:type="spellEnd"/>
      <w:r w:rsidRPr="007E5D77">
        <w:rPr>
          <w:rFonts w:ascii="Times New Roman" w:hAnsi="Times New Roman" w:cs="Times New Roman"/>
          <w:sz w:val="28"/>
          <w:szCs w:val="28"/>
        </w:rPr>
        <w:t xml:space="preserve">» искусства XX века — модернизму: с одной стороны, Прокофьев, без сомнения, был одним из зачинателей этого стиля в русской музыке, с другой — весь его творческий путь </w:t>
      </w:r>
      <w:r w:rsidRPr="007E5D77">
        <w:rPr>
          <w:rFonts w:ascii="Times New Roman" w:hAnsi="Times New Roman" w:cs="Times New Roman"/>
          <w:sz w:val="28"/>
          <w:szCs w:val="28"/>
        </w:rPr>
        <w:lastRenderedPageBreak/>
        <w:t xml:space="preserve">есть, по сути, преодоление разрушительной силы и </w:t>
      </w:r>
      <w:proofErr w:type="spellStart"/>
      <w:r w:rsidRPr="007E5D77">
        <w:rPr>
          <w:rFonts w:ascii="Times New Roman" w:hAnsi="Times New Roman" w:cs="Times New Roman"/>
          <w:sz w:val="28"/>
          <w:szCs w:val="28"/>
        </w:rPr>
        <w:t>деструктивизма</w:t>
      </w:r>
      <w:proofErr w:type="spellEnd"/>
      <w:r w:rsidRPr="007E5D77">
        <w:rPr>
          <w:rFonts w:ascii="Times New Roman" w:hAnsi="Times New Roman" w:cs="Times New Roman"/>
          <w:sz w:val="28"/>
          <w:szCs w:val="28"/>
        </w:rPr>
        <w:t xml:space="preserve"> модернистского искусства.</w:t>
      </w:r>
    </w:p>
    <w:p w:rsidR="007E5D77" w:rsidRPr="007E5D77" w:rsidRDefault="007E5D77" w:rsidP="007E5D77">
      <w:pPr>
        <w:pStyle w:val="a3"/>
        <w:ind w:firstLine="708"/>
        <w:jc w:val="both"/>
        <w:rPr>
          <w:rFonts w:ascii="Times New Roman" w:hAnsi="Times New Roman" w:cs="Times New Roman"/>
          <w:sz w:val="28"/>
          <w:szCs w:val="28"/>
          <w:shd w:val="clear" w:color="auto" w:fill="FFFFFF"/>
        </w:rPr>
      </w:pPr>
      <w:r w:rsidRPr="007E5D77">
        <w:rPr>
          <w:rFonts w:ascii="Times New Roman" w:hAnsi="Times New Roman" w:cs="Times New Roman"/>
          <w:sz w:val="28"/>
          <w:szCs w:val="28"/>
          <w:shd w:val="clear" w:color="auto" w:fill="FFFFFF"/>
        </w:rPr>
        <w:t>Начало столетия - взрывчатое, бурное время, и в этот вихревой поток Прокофьев ворвался как нечто неповторимое и новаторское. Неудивительно, что представители «серебряного века» (так называли этот период в искусстве) не поняли его музыку, и только немногие смогли увидеть в нём создателя нового искусства. Он был художником дерзким, своенравным, не терпевшим никаких штампов, и его произведения, как правило, были новым словом в искусстве.</w:t>
      </w:r>
    </w:p>
    <w:p w:rsidR="007E5D77" w:rsidRPr="007E5D77" w:rsidRDefault="007E5D77" w:rsidP="007E5D77">
      <w:pPr>
        <w:pStyle w:val="a3"/>
        <w:jc w:val="both"/>
        <w:rPr>
          <w:rFonts w:ascii="Times New Roman" w:hAnsi="Times New Roman" w:cs="Times New Roman"/>
          <w:sz w:val="28"/>
          <w:szCs w:val="28"/>
          <w:shd w:val="clear" w:color="auto" w:fill="FFFFFF"/>
        </w:rPr>
      </w:pPr>
      <w:r w:rsidRPr="007E5D77">
        <w:rPr>
          <w:rFonts w:ascii="Times New Roman" w:hAnsi="Times New Roman" w:cs="Times New Roman"/>
          <w:sz w:val="28"/>
          <w:szCs w:val="28"/>
          <w:shd w:val="clear" w:color="auto" w:fill="FFFFFF"/>
        </w:rPr>
        <w:t>Прокофьев был творцом светлого, жизнелюбивого искусства.</w:t>
      </w:r>
    </w:p>
    <w:p w:rsidR="007E5D77" w:rsidRPr="007E5D77" w:rsidRDefault="007E5D77" w:rsidP="007E5D77">
      <w:pPr>
        <w:pStyle w:val="a3"/>
        <w:jc w:val="both"/>
        <w:rPr>
          <w:rFonts w:ascii="Times New Roman" w:hAnsi="Times New Roman" w:cs="Times New Roman"/>
          <w:sz w:val="28"/>
          <w:szCs w:val="28"/>
          <w:shd w:val="clear" w:color="auto" w:fill="FFFFFF"/>
        </w:rPr>
      </w:pPr>
      <w:r w:rsidRPr="007E5D77">
        <w:rPr>
          <w:rFonts w:ascii="Times New Roman" w:hAnsi="Times New Roman" w:cs="Times New Roman"/>
          <w:sz w:val="28"/>
          <w:szCs w:val="28"/>
          <w:shd w:val="clear" w:color="auto" w:fill="FFFFFF"/>
        </w:rPr>
        <w:t>Действительно, он был солнечным композитором. Широко известно, что композитор завёл альбом с названием «Что вы думаете о солнце?» Ответ на этот вопрос в альбом записывали многие крупные музыканты, литераторы, художники.</w:t>
      </w:r>
    </w:p>
    <w:p w:rsidR="007E5D77" w:rsidRPr="007E5D77" w:rsidRDefault="007E5D77" w:rsidP="007E5D77">
      <w:pPr>
        <w:pStyle w:val="a3"/>
        <w:jc w:val="both"/>
        <w:rPr>
          <w:rFonts w:ascii="Times New Roman" w:hAnsi="Times New Roman" w:cs="Times New Roman"/>
          <w:sz w:val="28"/>
          <w:szCs w:val="28"/>
          <w:shd w:val="clear" w:color="auto" w:fill="FFFFFF"/>
        </w:rPr>
      </w:pPr>
      <w:r w:rsidRPr="007E5D77">
        <w:rPr>
          <w:rFonts w:ascii="Times New Roman" w:hAnsi="Times New Roman" w:cs="Times New Roman"/>
          <w:sz w:val="28"/>
          <w:szCs w:val="28"/>
          <w:shd w:val="clear" w:color="auto" w:fill="FFFFFF"/>
        </w:rPr>
        <w:t>Известнейший пианист Артур Рубинштейн написал в этом альбоме такие слова: «Лучше всего я постигаю Солнце благодаря нескольким гениальным личностям, с которыми имею счастье быть знакомым. Король-Солнце сказал: «Государство - это я!» </w:t>
      </w:r>
      <w:r w:rsidRPr="007E5D77">
        <w:rPr>
          <w:rFonts w:ascii="Times New Roman" w:hAnsi="Times New Roman" w:cs="Times New Roman"/>
          <w:sz w:val="28"/>
          <w:szCs w:val="28"/>
        </w:rPr>
        <w:t> </w:t>
      </w:r>
      <w:r w:rsidRPr="007E5D77">
        <w:rPr>
          <w:rFonts w:ascii="Times New Roman" w:hAnsi="Times New Roman" w:cs="Times New Roman"/>
          <w:sz w:val="28"/>
          <w:szCs w:val="28"/>
          <w:shd w:val="clear" w:color="auto" w:fill="FFFFFF"/>
        </w:rPr>
        <w:t>Вы, мой дорогой Прокофьев, могли бы сказать: «Солнце - это я!»</w:t>
      </w:r>
    </w:p>
    <w:p w:rsidR="007E5D77" w:rsidRPr="007E5D77" w:rsidRDefault="007E5D77" w:rsidP="007E5D77">
      <w:pPr>
        <w:pStyle w:val="a3"/>
        <w:jc w:val="both"/>
        <w:rPr>
          <w:rFonts w:ascii="Times New Roman" w:hAnsi="Times New Roman" w:cs="Times New Roman"/>
          <w:sz w:val="28"/>
          <w:szCs w:val="28"/>
          <w:shd w:val="clear" w:color="auto" w:fill="FFFFFF"/>
        </w:rPr>
      </w:pPr>
      <w:r w:rsidRPr="007E5D77">
        <w:rPr>
          <w:rFonts w:ascii="Times New Roman" w:hAnsi="Times New Roman" w:cs="Times New Roman"/>
          <w:sz w:val="28"/>
          <w:szCs w:val="28"/>
          <w:shd w:val="clear" w:color="auto" w:fill="FFFFFF"/>
        </w:rPr>
        <w:t>Этот солнечный свет был неистребим, и Прокофьев пронёс его через все коллизии своей нелёгкой жизни.</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t xml:space="preserve">О его ранних произведениях Николай </w:t>
      </w:r>
      <w:proofErr w:type="spellStart"/>
      <w:r w:rsidRPr="007E5D77">
        <w:rPr>
          <w:rFonts w:ascii="Times New Roman" w:hAnsi="Times New Roman" w:cs="Times New Roman"/>
          <w:sz w:val="28"/>
          <w:szCs w:val="28"/>
        </w:rPr>
        <w:t>Мясковский</w:t>
      </w:r>
      <w:proofErr w:type="spellEnd"/>
      <w:r w:rsidRPr="007E5D77">
        <w:rPr>
          <w:rFonts w:ascii="Times New Roman" w:hAnsi="Times New Roman" w:cs="Times New Roman"/>
          <w:sz w:val="28"/>
          <w:szCs w:val="28"/>
        </w:rPr>
        <w:t xml:space="preserve"> писал: «Вот сочинения, от которых веет первобытной силой и свежестью. С каким наслаждением и вместе с тем удивлением наталкиваешься на это яркое и здоровое явление в ворохах современной изнеженности и анемичности!» </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t xml:space="preserve">Современники порой не понимали жестокость </w:t>
      </w:r>
      <w:proofErr w:type="spellStart"/>
      <w:r w:rsidRPr="007E5D77">
        <w:rPr>
          <w:rFonts w:ascii="Times New Roman" w:hAnsi="Times New Roman" w:cs="Times New Roman"/>
          <w:sz w:val="28"/>
          <w:szCs w:val="28"/>
        </w:rPr>
        <w:t>прокофьевских</w:t>
      </w:r>
      <w:proofErr w:type="spellEnd"/>
      <w:r w:rsidRPr="007E5D77">
        <w:rPr>
          <w:rFonts w:ascii="Times New Roman" w:hAnsi="Times New Roman" w:cs="Times New Roman"/>
          <w:sz w:val="28"/>
          <w:szCs w:val="28"/>
        </w:rPr>
        <w:t xml:space="preserve"> звукосочетаний, опрокидывавших привычные представления об аккорде как о гармоническом согласии тонов. Диссонанс представал в его музыке в предельно обнаженной форме (например, «страшные» аккорды «Скифской сюиты»). Мелодика с широчайшим регистровым диапазоном, резкими скачками — все воспринималось как смелое крушение основ академизма в искусстве. </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t xml:space="preserve">Однако при взгляде с определенной временной дистанции можно уловить странные, но вполне закономерные парадоксы. За жесткими, порой гротесковыми образами музыки композитора (например, в «Сарказмах») скрываются тщательно запрятанные чувства, своего рода ностальгия </w:t>
      </w:r>
      <w:proofErr w:type="gramStart"/>
      <w:r w:rsidRPr="007E5D77">
        <w:rPr>
          <w:rFonts w:ascii="Times New Roman" w:hAnsi="Times New Roman" w:cs="Times New Roman"/>
          <w:sz w:val="28"/>
          <w:szCs w:val="28"/>
        </w:rPr>
        <w:t>по</w:t>
      </w:r>
      <w:proofErr w:type="gramEnd"/>
      <w:r w:rsidRPr="007E5D77">
        <w:rPr>
          <w:rFonts w:ascii="Times New Roman" w:hAnsi="Times New Roman" w:cs="Times New Roman"/>
          <w:sz w:val="28"/>
          <w:szCs w:val="28"/>
        </w:rPr>
        <w:t xml:space="preserve"> безвозвратно утраченному. При всех новациях Прокофьев сохранил верность устойчивой тональности, четкой классической форме, а в ритме — организующей роли регулярной пульсации тактового размера, дав повод к упрекам в консерватизме со стороны убежденных приверженцев авангарда. Парадоксальная структура </w:t>
      </w:r>
      <w:proofErr w:type="spellStart"/>
      <w:r w:rsidRPr="007E5D77">
        <w:rPr>
          <w:rFonts w:ascii="Times New Roman" w:hAnsi="Times New Roman" w:cs="Times New Roman"/>
          <w:sz w:val="28"/>
          <w:szCs w:val="28"/>
        </w:rPr>
        <w:t>прокофьевского</w:t>
      </w:r>
      <w:proofErr w:type="spellEnd"/>
      <w:r w:rsidRPr="007E5D77">
        <w:rPr>
          <w:rFonts w:ascii="Times New Roman" w:hAnsi="Times New Roman" w:cs="Times New Roman"/>
          <w:sz w:val="28"/>
          <w:szCs w:val="28"/>
        </w:rPr>
        <w:t xml:space="preserve"> музыкального мира за «внешностью </w:t>
      </w:r>
      <w:proofErr w:type="spellStart"/>
      <w:r w:rsidRPr="007E5D77">
        <w:rPr>
          <w:rFonts w:ascii="Times New Roman" w:hAnsi="Times New Roman" w:cs="Times New Roman"/>
          <w:sz w:val="28"/>
          <w:szCs w:val="28"/>
        </w:rPr>
        <w:t>антиромантика</w:t>
      </w:r>
      <w:proofErr w:type="spellEnd"/>
      <w:r w:rsidRPr="007E5D77">
        <w:rPr>
          <w:rFonts w:ascii="Times New Roman" w:hAnsi="Times New Roman" w:cs="Times New Roman"/>
          <w:sz w:val="28"/>
          <w:szCs w:val="28"/>
        </w:rPr>
        <w:t xml:space="preserve">», «бунтаря» скрывает цельную личность, стремившуюся к гармоничному единству современного и традиционного. </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lastRenderedPageBreak/>
        <w:t xml:space="preserve">Когда Евгения </w:t>
      </w:r>
      <w:proofErr w:type="spellStart"/>
      <w:r w:rsidRPr="007E5D77">
        <w:rPr>
          <w:rFonts w:ascii="Times New Roman" w:hAnsi="Times New Roman" w:cs="Times New Roman"/>
          <w:sz w:val="28"/>
          <w:szCs w:val="28"/>
        </w:rPr>
        <w:t>Кисина</w:t>
      </w:r>
      <w:proofErr w:type="spellEnd"/>
      <w:r w:rsidRPr="007E5D77">
        <w:rPr>
          <w:rFonts w:ascii="Times New Roman" w:hAnsi="Times New Roman" w:cs="Times New Roman"/>
          <w:sz w:val="28"/>
          <w:szCs w:val="28"/>
        </w:rPr>
        <w:t xml:space="preserve"> в одном из интервью спросили, что ему особенно близко в наследии Прокофьева, известный пианист ответил: «Сказать, что мне особенно близко, трудно: все грани его музыки прекрасны. Но есть здесь одна совершенно необычная вещь. У нас у всех, видимо, бывают какие-то неудачи, сомнения, просто плохое настроение. И вот в такие минуты, даже если я не играю и не слушаю Прокофьева, а просто думаю о нем, я получаю невероятный заряд энергии, испытываю огромное желание жить, действовать». Творчество Прокофьева все обращено «к солнцу, к полноте жизни», к полноте бытия. Где истоки этой гармонии? Может быть, в личности композитора, в его мировосприятии, а может быть, в атмосфере детства, в его </w:t>
      </w:r>
      <w:proofErr w:type="spellStart"/>
      <w:r w:rsidRPr="007E5D77">
        <w:rPr>
          <w:rFonts w:ascii="Times New Roman" w:hAnsi="Times New Roman" w:cs="Times New Roman"/>
          <w:sz w:val="28"/>
          <w:szCs w:val="28"/>
        </w:rPr>
        <w:t>Сонцовке</w:t>
      </w:r>
      <w:proofErr w:type="spellEnd"/>
      <w:r w:rsidRPr="007E5D77">
        <w:rPr>
          <w:rFonts w:ascii="Times New Roman" w:hAnsi="Times New Roman" w:cs="Times New Roman"/>
          <w:sz w:val="28"/>
          <w:szCs w:val="28"/>
        </w:rPr>
        <w:t xml:space="preserve">, </w:t>
      </w:r>
      <w:proofErr w:type="gramStart"/>
      <w:r w:rsidRPr="007E5D77">
        <w:rPr>
          <w:rFonts w:ascii="Times New Roman" w:hAnsi="Times New Roman" w:cs="Times New Roman"/>
          <w:sz w:val="28"/>
          <w:szCs w:val="28"/>
        </w:rPr>
        <w:t>само название</w:t>
      </w:r>
      <w:proofErr w:type="gramEnd"/>
      <w:r w:rsidRPr="007E5D77">
        <w:rPr>
          <w:rFonts w:ascii="Times New Roman" w:hAnsi="Times New Roman" w:cs="Times New Roman"/>
          <w:sz w:val="28"/>
          <w:szCs w:val="28"/>
        </w:rPr>
        <w:t xml:space="preserve"> которой символично (позже оно откликнется в названии альбома, который, как известно, вел Прокофьев,— «Что вы думаете о солнце?»). Этот солнечный свет Прокофьев пронес через все коллизии своей нелегкой жизни.</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t xml:space="preserve">Сергей Прокофьев родился 23 апреля </w:t>
      </w:r>
      <w:smartTag w:uri="urn:schemas-microsoft-com:office:smarttags" w:element="metricconverter">
        <w:smartTagPr>
          <w:attr w:name="ProductID" w:val="1891 г"/>
        </w:smartTagPr>
        <w:r w:rsidRPr="007E5D77">
          <w:rPr>
            <w:rFonts w:ascii="Times New Roman" w:hAnsi="Times New Roman" w:cs="Times New Roman"/>
            <w:sz w:val="28"/>
            <w:szCs w:val="28"/>
          </w:rPr>
          <w:t>1891 г</w:t>
        </w:r>
      </w:smartTag>
      <w:r w:rsidRPr="007E5D77">
        <w:rPr>
          <w:rFonts w:ascii="Times New Roman" w:hAnsi="Times New Roman" w:cs="Times New Roman"/>
          <w:sz w:val="28"/>
          <w:szCs w:val="28"/>
        </w:rPr>
        <w:t xml:space="preserve">. в имении </w:t>
      </w:r>
      <w:proofErr w:type="spellStart"/>
      <w:r w:rsidRPr="007E5D77">
        <w:rPr>
          <w:rFonts w:ascii="Times New Roman" w:hAnsi="Times New Roman" w:cs="Times New Roman"/>
          <w:sz w:val="28"/>
          <w:szCs w:val="28"/>
        </w:rPr>
        <w:t>Сонцовка</w:t>
      </w:r>
      <w:proofErr w:type="spellEnd"/>
      <w:r w:rsidRPr="007E5D77">
        <w:rPr>
          <w:rFonts w:ascii="Times New Roman" w:hAnsi="Times New Roman" w:cs="Times New Roman"/>
          <w:sz w:val="28"/>
          <w:szCs w:val="28"/>
        </w:rPr>
        <w:t xml:space="preserve"> Екатеринославской губернии (сейчас - село Красное Донецкой области). Отец будущего композитора, Сергей Алексеевич Прокофьев, </w:t>
      </w:r>
      <w:proofErr w:type="gramStart"/>
      <w:r w:rsidRPr="007E5D77">
        <w:rPr>
          <w:rFonts w:ascii="Times New Roman" w:hAnsi="Times New Roman" w:cs="Times New Roman"/>
          <w:sz w:val="28"/>
          <w:szCs w:val="28"/>
        </w:rPr>
        <w:t>закончив Московский университет</w:t>
      </w:r>
      <w:proofErr w:type="gramEnd"/>
      <w:r w:rsidRPr="007E5D77">
        <w:rPr>
          <w:rFonts w:ascii="Times New Roman" w:hAnsi="Times New Roman" w:cs="Times New Roman"/>
          <w:sz w:val="28"/>
          <w:szCs w:val="28"/>
        </w:rPr>
        <w:t xml:space="preserve"> и </w:t>
      </w:r>
      <w:proofErr w:type="spellStart"/>
      <w:r w:rsidRPr="007E5D77">
        <w:rPr>
          <w:rFonts w:ascii="Times New Roman" w:hAnsi="Times New Roman" w:cs="Times New Roman"/>
          <w:sz w:val="28"/>
          <w:szCs w:val="28"/>
        </w:rPr>
        <w:t>Петровско-Разумовскую</w:t>
      </w:r>
      <w:proofErr w:type="spellEnd"/>
      <w:r w:rsidRPr="007E5D77">
        <w:rPr>
          <w:rFonts w:ascii="Times New Roman" w:hAnsi="Times New Roman" w:cs="Times New Roman"/>
          <w:sz w:val="28"/>
          <w:szCs w:val="28"/>
        </w:rPr>
        <w:t xml:space="preserve"> сельскохозяйственную академию, согласился на предложение помещика </w:t>
      </w:r>
      <w:proofErr w:type="spellStart"/>
      <w:r w:rsidRPr="007E5D77">
        <w:rPr>
          <w:rFonts w:ascii="Times New Roman" w:hAnsi="Times New Roman" w:cs="Times New Roman"/>
          <w:sz w:val="28"/>
          <w:szCs w:val="28"/>
        </w:rPr>
        <w:t>Сонцова</w:t>
      </w:r>
      <w:proofErr w:type="spellEnd"/>
      <w:r w:rsidRPr="007E5D77">
        <w:rPr>
          <w:rFonts w:ascii="Times New Roman" w:hAnsi="Times New Roman" w:cs="Times New Roman"/>
          <w:sz w:val="28"/>
          <w:szCs w:val="28"/>
        </w:rPr>
        <w:t xml:space="preserve"> быть управляющим его южного имения. </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t xml:space="preserve">Мать, Мария Григорьевна, была незаурядной женщиной. Воспитание сына (занятия музыкой, иностранными языками) всецело находилось в ее руках. Не было дня, чтобы мальчик не подходил к роялю и не пытался что-то фантазировать. Мать записывала небольшие Сережины пьесы: рондо, вальсы, песенки, «Индийский галоп» (сочиненный в пять лет и многим известный). Самым сильным впечатлением детства явилась поездка с родителями в Москву и посещение оперного театра, где мальчик услышал «Фауста» Шарля </w:t>
      </w:r>
      <w:proofErr w:type="spellStart"/>
      <w:r w:rsidRPr="007E5D77">
        <w:rPr>
          <w:rFonts w:ascii="Times New Roman" w:hAnsi="Times New Roman" w:cs="Times New Roman"/>
          <w:sz w:val="28"/>
          <w:szCs w:val="28"/>
        </w:rPr>
        <w:t>Гуно</w:t>
      </w:r>
      <w:proofErr w:type="spellEnd"/>
      <w:r w:rsidRPr="007E5D77">
        <w:rPr>
          <w:rFonts w:ascii="Times New Roman" w:hAnsi="Times New Roman" w:cs="Times New Roman"/>
          <w:sz w:val="28"/>
          <w:szCs w:val="28"/>
        </w:rPr>
        <w:t xml:space="preserve">, «Князя Игоря» Александра Порфирьевича Бородина и увидел «Спящую красавицу» Петра Ильича Чайковского. </w:t>
      </w:r>
      <w:proofErr w:type="gramStart"/>
      <w:r w:rsidRPr="007E5D77">
        <w:rPr>
          <w:rFonts w:ascii="Times New Roman" w:hAnsi="Times New Roman" w:cs="Times New Roman"/>
          <w:sz w:val="28"/>
          <w:szCs w:val="28"/>
        </w:rPr>
        <w:t>Вернувшись</w:t>
      </w:r>
      <w:proofErr w:type="gramEnd"/>
      <w:r w:rsidRPr="007E5D77">
        <w:rPr>
          <w:rFonts w:ascii="Times New Roman" w:hAnsi="Times New Roman" w:cs="Times New Roman"/>
          <w:sz w:val="28"/>
          <w:szCs w:val="28"/>
        </w:rPr>
        <w:t xml:space="preserve"> домой, Сережа был одержим сочинением «чего-либо в этом духе». Так появились у десятилетнего композитора первые опусы в жанре оперы — «Великан» и «На пустынных островах» («Великан» даже был поставлен в имении дяди, А. Д. Раевского). </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t xml:space="preserve">В декабре </w:t>
      </w:r>
      <w:smartTag w:uri="urn:schemas-microsoft-com:office:smarttags" w:element="metricconverter">
        <w:smartTagPr>
          <w:attr w:name="ProductID" w:val="1901 г"/>
        </w:smartTagPr>
        <w:r w:rsidRPr="007E5D77">
          <w:rPr>
            <w:rFonts w:ascii="Times New Roman" w:hAnsi="Times New Roman" w:cs="Times New Roman"/>
            <w:sz w:val="28"/>
            <w:szCs w:val="28"/>
          </w:rPr>
          <w:t>1901 г</w:t>
        </w:r>
      </w:smartTag>
      <w:r w:rsidRPr="007E5D77">
        <w:rPr>
          <w:rFonts w:ascii="Times New Roman" w:hAnsi="Times New Roman" w:cs="Times New Roman"/>
          <w:sz w:val="28"/>
          <w:szCs w:val="28"/>
        </w:rPr>
        <w:t xml:space="preserve">. Сережу вновь привезли в Москву — к Сергею Ивановичу Танееву, профессору Московской консерватории. Отметив дарование мальчика, Танеев посоветовал начать с ним серьезные и систематические занятия музыкой. По рекомендации Танеева в </w:t>
      </w:r>
      <w:proofErr w:type="spellStart"/>
      <w:r w:rsidRPr="007E5D77">
        <w:rPr>
          <w:rFonts w:ascii="Times New Roman" w:hAnsi="Times New Roman" w:cs="Times New Roman"/>
          <w:sz w:val="28"/>
          <w:szCs w:val="28"/>
        </w:rPr>
        <w:t>Сонцовку</w:t>
      </w:r>
      <w:proofErr w:type="spellEnd"/>
      <w:r w:rsidRPr="007E5D77">
        <w:rPr>
          <w:rFonts w:ascii="Times New Roman" w:hAnsi="Times New Roman" w:cs="Times New Roman"/>
          <w:sz w:val="28"/>
          <w:szCs w:val="28"/>
        </w:rPr>
        <w:t xml:space="preserve"> на лето прибыл молодой музыкант, окончивший Московскую консерваторию с золотой медалью. Это был </w:t>
      </w:r>
      <w:proofErr w:type="spellStart"/>
      <w:r w:rsidRPr="007E5D77">
        <w:rPr>
          <w:rFonts w:ascii="Times New Roman" w:hAnsi="Times New Roman" w:cs="Times New Roman"/>
          <w:sz w:val="28"/>
          <w:szCs w:val="28"/>
        </w:rPr>
        <w:t>Рейнгольд</w:t>
      </w:r>
      <w:proofErr w:type="spellEnd"/>
      <w:r w:rsidRPr="007E5D77">
        <w:rPr>
          <w:rFonts w:ascii="Times New Roman" w:hAnsi="Times New Roman" w:cs="Times New Roman"/>
          <w:sz w:val="28"/>
          <w:szCs w:val="28"/>
        </w:rPr>
        <w:t xml:space="preserve"> </w:t>
      </w:r>
      <w:proofErr w:type="spellStart"/>
      <w:r w:rsidRPr="007E5D77">
        <w:rPr>
          <w:rFonts w:ascii="Times New Roman" w:hAnsi="Times New Roman" w:cs="Times New Roman"/>
          <w:sz w:val="28"/>
          <w:szCs w:val="28"/>
        </w:rPr>
        <w:t>Морицевич</w:t>
      </w:r>
      <w:proofErr w:type="spellEnd"/>
      <w:r w:rsidRPr="007E5D77">
        <w:rPr>
          <w:rFonts w:ascii="Times New Roman" w:hAnsi="Times New Roman" w:cs="Times New Roman"/>
          <w:sz w:val="28"/>
          <w:szCs w:val="28"/>
        </w:rPr>
        <w:t xml:space="preserve"> Глиэр (впоследствии известный советский композитор, автор балетов «Красный цветок», «Медный всадник», Концерта для голоса с оркестром и других сочинений).</w:t>
      </w:r>
    </w:p>
    <w:p w:rsidR="007E5D77" w:rsidRPr="007E5D77" w:rsidRDefault="007E5D77" w:rsidP="007E5D77">
      <w:pPr>
        <w:jc w:val="both"/>
        <w:rPr>
          <w:rFonts w:ascii="Times New Roman" w:hAnsi="Times New Roman" w:cs="Times New Roman"/>
          <w:sz w:val="28"/>
          <w:szCs w:val="28"/>
        </w:rPr>
      </w:pPr>
      <w:r w:rsidRPr="007E5D77">
        <w:rPr>
          <w:rFonts w:ascii="Times New Roman" w:hAnsi="Times New Roman" w:cs="Times New Roman"/>
          <w:sz w:val="28"/>
          <w:szCs w:val="28"/>
        </w:rPr>
        <w:lastRenderedPageBreak/>
        <w:t xml:space="preserve">Глиэр занимался с Сережей фортепиано, импровизацией, теорией композиции, гармонией, основами музыкальной формы, помог написать оперу «Пир во время чумы», симфонию, ряд пьес и сам повел его к Танееву, когда осенью Мария Григорьевна привезла сына в Москву. </w:t>
      </w:r>
    </w:p>
    <w:p w:rsidR="007E5D77" w:rsidRPr="007E5D77" w:rsidRDefault="007E5D77" w:rsidP="007E5D77">
      <w:pPr>
        <w:jc w:val="both"/>
        <w:rPr>
          <w:rFonts w:ascii="Times New Roman" w:hAnsi="Times New Roman" w:cs="Times New Roman"/>
          <w:sz w:val="28"/>
          <w:szCs w:val="28"/>
        </w:rPr>
      </w:pPr>
      <w:r w:rsidRPr="007E5D77">
        <w:rPr>
          <w:rFonts w:ascii="Times New Roman" w:hAnsi="Times New Roman" w:cs="Times New Roman"/>
          <w:sz w:val="28"/>
          <w:szCs w:val="28"/>
        </w:rPr>
        <w:t xml:space="preserve">         Было решено отдать Прокофьева в консерваторию. Председателем комиссии на вступительных экзаменах был Николай Андреевич Римский-Корсаков. Все поступающие в консерваторию были гораздо старше тринадцатилетнего юноши, но у кого было по две пьесы, у кого — чуть больше... Сергей же поразил всех: он вошел, сгибаясь под тяжестью двух папок, в которых лежали четыре оперы, симфония, две сонаты и довольно много фортепианных пьес. «Это мне нравится»,— сказал Римский-Корсаков.</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t xml:space="preserve">В консерватории Прокофьев учился у Римского-Корсакова (инструментовка) и Анатолия Константиновича </w:t>
      </w:r>
      <w:proofErr w:type="spellStart"/>
      <w:r w:rsidRPr="007E5D77">
        <w:rPr>
          <w:rFonts w:ascii="Times New Roman" w:hAnsi="Times New Roman" w:cs="Times New Roman"/>
          <w:sz w:val="28"/>
          <w:szCs w:val="28"/>
        </w:rPr>
        <w:t>Лядова</w:t>
      </w:r>
      <w:proofErr w:type="spellEnd"/>
      <w:r w:rsidRPr="007E5D77">
        <w:rPr>
          <w:rFonts w:ascii="Times New Roman" w:hAnsi="Times New Roman" w:cs="Times New Roman"/>
          <w:sz w:val="28"/>
          <w:szCs w:val="28"/>
        </w:rPr>
        <w:t xml:space="preserve"> (композиция, контрапункт). Студенческая жизнь складывалась непросто, так как молодого человека постоянно тянуло к новациям, а это не всегда вписывалось в академическую систему обучения. Мастер тончайших миниатюр, человек добрый и остроумный, </w:t>
      </w:r>
      <w:proofErr w:type="spellStart"/>
      <w:r w:rsidRPr="007E5D77">
        <w:rPr>
          <w:rFonts w:ascii="Times New Roman" w:hAnsi="Times New Roman" w:cs="Times New Roman"/>
          <w:sz w:val="28"/>
          <w:szCs w:val="28"/>
        </w:rPr>
        <w:t>Лядов</w:t>
      </w:r>
      <w:proofErr w:type="spellEnd"/>
      <w:r w:rsidRPr="007E5D77">
        <w:rPr>
          <w:rFonts w:ascii="Times New Roman" w:hAnsi="Times New Roman" w:cs="Times New Roman"/>
          <w:sz w:val="28"/>
          <w:szCs w:val="28"/>
        </w:rPr>
        <w:t xml:space="preserve"> был очень строг в педагогической работе. «Я отправился в класс </w:t>
      </w:r>
      <w:proofErr w:type="spellStart"/>
      <w:r w:rsidRPr="007E5D77">
        <w:rPr>
          <w:rFonts w:ascii="Times New Roman" w:hAnsi="Times New Roman" w:cs="Times New Roman"/>
          <w:sz w:val="28"/>
          <w:szCs w:val="28"/>
        </w:rPr>
        <w:t>Лядова</w:t>
      </w:r>
      <w:proofErr w:type="spellEnd"/>
      <w:r w:rsidRPr="007E5D77">
        <w:rPr>
          <w:rFonts w:ascii="Times New Roman" w:hAnsi="Times New Roman" w:cs="Times New Roman"/>
          <w:sz w:val="28"/>
          <w:szCs w:val="28"/>
        </w:rPr>
        <w:t xml:space="preserve">... Первый урок, на который я по его требованию принёс экспозицию квартета, </w:t>
      </w:r>
      <w:proofErr w:type="gramStart"/>
      <w:r w:rsidRPr="007E5D77">
        <w:rPr>
          <w:rFonts w:ascii="Times New Roman" w:hAnsi="Times New Roman" w:cs="Times New Roman"/>
          <w:sz w:val="28"/>
          <w:szCs w:val="28"/>
        </w:rPr>
        <w:t>был сплошным скандалом…Мой квартет привёл</w:t>
      </w:r>
      <w:proofErr w:type="gramEnd"/>
      <w:r w:rsidRPr="007E5D77">
        <w:rPr>
          <w:rFonts w:ascii="Times New Roman" w:hAnsi="Times New Roman" w:cs="Times New Roman"/>
          <w:sz w:val="28"/>
          <w:szCs w:val="28"/>
        </w:rPr>
        <w:t xml:space="preserve"> его в ярость. Он послал меня к </w:t>
      </w:r>
      <w:proofErr w:type="spellStart"/>
      <w:r w:rsidRPr="007E5D77">
        <w:rPr>
          <w:rFonts w:ascii="Times New Roman" w:hAnsi="Times New Roman" w:cs="Times New Roman"/>
          <w:sz w:val="28"/>
          <w:szCs w:val="28"/>
        </w:rPr>
        <w:t>Рихарду</w:t>
      </w:r>
      <w:proofErr w:type="spellEnd"/>
      <w:r w:rsidRPr="007E5D77">
        <w:rPr>
          <w:rFonts w:ascii="Times New Roman" w:hAnsi="Times New Roman" w:cs="Times New Roman"/>
          <w:sz w:val="28"/>
          <w:szCs w:val="28"/>
        </w:rPr>
        <w:t xml:space="preserve"> Штраусу, к Дебюсси; словом к чёрту, только оставьте его класс в покое. На этот раз я принёс ему квартет более </w:t>
      </w:r>
      <w:proofErr w:type="spellStart"/>
      <w:r w:rsidRPr="007E5D77">
        <w:rPr>
          <w:rFonts w:ascii="Times New Roman" w:hAnsi="Times New Roman" w:cs="Times New Roman"/>
          <w:sz w:val="28"/>
          <w:szCs w:val="28"/>
        </w:rPr>
        <w:t>лядообразный</w:t>
      </w:r>
      <w:proofErr w:type="spellEnd"/>
      <w:r w:rsidRPr="007E5D77">
        <w:rPr>
          <w:rFonts w:ascii="Times New Roman" w:hAnsi="Times New Roman" w:cs="Times New Roman"/>
          <w:sz w:val="28"/>
          <w:szCs w:val="28"/>
        </w:rPr>
        <w:t>...» - записал Прокофьев в своем дневнике.</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t xml:space="preserve">Да и к заданиям Римского-Корсакова молодой человек относился порой небрежно и, сдавая впоследствии экзамен по инструментовке, еле «проскочил» его. </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t>Весной 1909 года Прокофьев получает статус композитора. Обе дипломные работы — Шестая соната (раннее сочинение, не помеченное опусом, впоследствии утерянное) и новый вариант финальной сцены из «Пира во время чумы» — были встречены холодно. Но образование на этом не кончилось. Прокофьев продолжает обучение в классе Анны Есиповой (фортепиано) и Николая Черепнина (</w:t>
      </w:r>
      <w:proofErr w:type="spellStart"/>
      <w:r w:rsidRPr="007E5D77">
        <w:rPr>
          <w:rFonts w:ascii="Times New Roman" w:hAnsi="Times New Roman" w:cs="Times New Roman"/>
          <w:sz w:val="28"/>
          <w:szCs w:val="28"/>
        </w:rPr>
        <w:t>дирижирование</w:t>
      </w:r>
      <w:proofErr w:type="spellEnd"/>
      <w:r w:rsidRPr="007E5D77">
        <w:rPr>
          <w:rFonts w:ascii="Times New Roman" w:hAnsi="Times New Roman" w:cs="Times New Roman"/>
          <w:sz w:val="28"/>
          <w:szCs w:val="28"/>
        </w:rPr>
        <w:t xml:space="preserve">, оркестровка). В консерваторские годы он особенно сближается с Николаем Яковлевичем </w:t>
      </w:r>
      <w:proofErr w:type="spellStart"/>
      <w:r w:rsidRPr="007E5D77">
        <w:rPr>
          <w:rFonts w:ascii="Times New Roman" w:hAnsi="Times New Roman" w:cs="Times New Roman"/>
          <w:sz w:val="28"/>
          <w:szCs w:val="28"/>
        </w:rPr>
        <w:t>Мясковским</w:t>
      </w:r>
      <w:proofErr w:type="spellEnd"/>
      <w:r w:rsidRPr="007E5D77">
        <w:rPr>
          <w:rFonts w:ascii="Times New Roman" w:hAnsi="Times New Roman" w:cs="Times New Roman"/>
          <w:sz w:val="28"/>
          <w:szCs w:val="28"/>
        </w:rPr>
        <w:t>. Непохожие по характеру, жизненным привычкам, они оба были одержимы музыкой, и последнее их объединяло (юношеские профессиональные отношения переросли впоследствии в дружбу всей жизни).</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lastRenderedPageBreak/>
        <w:t xml:space="preserve">Весной </w:t>
      </w:r>
      <w:smartTag w:uri="urn:schemas-microsoft-com:office:smarttags" w:element="metricconverter">
        <w:smartTagPr>
          <w:attr w:name="ProductID" w:val="1914 г"/>
        </w:smartTagPr>
        <w:r w:rsidRPr="007E5D77">
          <w:rPr>
            <w:rFonts w:ascii="Times New Roman" w:hAnsi="Times New Roman" w:cs="Times New Roman"/>
            <w:sz w:val="28"/>
            <w:szCs w:val="28"/>
          </w:rPr>
          <w:t>1914 г</w:t>
        </w:r>
      </w:smartTag>
      <w:r w:rsidRPr="007E5D77">
        <w:rPr>
          <w:rFonts w:ascii="Times New Roman" w:hAnsi="Times New Roman" w:cs="Times New Roman"/>
          <w:sz w:val="28"/>
          <w:szCs w:val="28"/>
        </w:rPr>
        <w:t xml:space="preserve">. Прокофьев </w:t>
      </w:r>
      <w:proofErr w:type="gramStart"/>
      <w:r w:rsidRPr="007E5D77">
        <w:rPr>
          <w:rFonts w:ascii="Times New Roman" w:hAnsi="Times New Roman" w:cs="Times New Roman"/>
          <w:sz w:val="28"/>
          <w:szCs w:val="28"/>
        </w:rPr>
        <w:t>заканчивает консерваторское образование</w:t>
      </w:r>
      <w:proofErr w:type="gramEnd"/>
      <w:r w:rsidRPr="007E5D77">
        <w:rPr>
          <w:rFonts w:ascii="Times New Roman" w:hAnsi="Times New Roman" w:cs="Times New Roman"/>
          <w:sz w:val="28"/>
          <w:szCs w:val="28"/>
        </w:rPr>
        <w:t>. Комиссия на выпускном экзамене большинством голосов присуждает ему</w:t>
      </w:r>
      <w:proofErr w:type="gramStart"/>
      <w:r w:rsidRPr="007E5D77">
        <w:rPr>
          <w:rFonts w:ascii="Times New Roman" w:hAnsi="Times New Roman" w:cs="Times New Roman"/>
          <w:sz w:val="28"/>
          <w:szCs w:val="28"/>
        </w:rPr>
        <w:t xml:space="preserve"> П</w:t>
      </w:r>
      <w:proofErr w:type="gramEnd"/>
      <w:r w:rsidRPr="007E5D77">
        <w:rPr>
          <w:rFonts w:ascii="Times New Roman" w:hAnsi="Times New Roman" w:cs="Times New Roman"/>
          <w:sz w:val="28"/>
          <w:szCs w:val="28"/>
        </w:rPr>
        <w:t xml:space="preserve">ервую премию имени Антона Рубинштейна (рояль «Шредер»). </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t xml:space="preserve">К моменту окончания консерватории Прокофьевым уже были написаны </w:t>
      </w:r>
      <w:r w:rsidRPr="007E5D77">
        <w:rPr>
          <w:rFonts w:ascii="Times New Roman" w:hAnsi="Times New Roman" w:cs="Times New Roman"/>
          <w:b/>
          <w:sz w:val="28"/>
          <w:szCs w:val="28"/>
        </w:rPr>
        <w:t>Токката (ор. 11), Десять пьес (ор. 12), Вторая соната, Баллада для виолончели и фортепиано, опера «</w:t>
      </w:r>
      <w:proofErr w:type="spellStart"/>
      <w:r w:rsidRPr="007E5D77">
        <w:rPr>
          <w:rFonts w:ascii="Times New Roman" w:hAnsi="Times New Roman" w:cs="Times New Roman"/>
          <w:b/>
          <w:sz w:val="28"/>
          <w:szCs w:val="28"/>
        </w:rPr>
        <w:t>Маддалена</w:t>
      </w:r>
      <w:proofErr w:type="spellEnd"/>
      <w:r w:rsidRPr="007E5D77">
        <w:rPr>
          <w:rFonts w:ascii="Times New Roman" w:hAnsi="Times New Roman" w:cs="Times New Roman"/>
          <w:b/>
          <w:sz w:val="28"/>
          <w:szCs w:val="28"/>
        </w:rPr>
        <w:t>».</w:t>
      </w:r>
      <w:r w:rsidRPr="007E5D77">
        <w:rPr>
          <w:rFonts w:ascii="Times New Roman" w:hAnsi="Times New Roman" w:cs="Times New Roman"/>
          <w:sz w:val="28"/>
          <w:szCs w:val="28"/>
        </w:rPr>
        <w:t xml:space="preserve"> </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t>Окончив консерваторию, Прокофьев совершает поездку в Лондон (то был обещанный матерью подарок), где происходит его первая встреча с Сергеем Дягилевым, одним из основателей объединения «Мир искусства», организатором «Русских сезонов» в Париже. Знакомство с Дягилевым открывает Прокофьеву двери многих музыкальных салонов. Он едет в Рим, Неаполь, где с успехом проходят его фортепианные вечера.</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t xml:space="preserve">В канун первой мировой войны композитор возвращается в Россию. Он работает над </w:t>
      </w:r>
      <w:r w:rsidRPr="007E5D77">
        <w:rPr>
          <w:rFonts w:ascii="Times New Roman" w:hAnsi="Times New Roman" w:cs="Times New Roman"/>
          <w:b/>
          <w:sz w:val="28"/>
          <w:szCs w:val="28"/>
        </w:rPr>
        <w:t xml:space="preserve">балетом «Ала и </w:t>
      </w:r>
      <w:proofErr w:type="spellStart"/>
      <w:r w:rsidRPr="007E5D77">
        <w:rPr>
          <w:rFonts w:ascii="Times New Roman" w:hAnsi="Times New Roman" w:cs="Times New Roman"/>
          <w:b/>
          <w:sz w:val="28"/>
          <w:szCs w:val="28"/>
        </w:rPr>
        <w:t>Лоллий</w:t>
      </w:r>
      <w:proofErr w:type="spellEnd"/>
      <w:r w:rsidRPr="007E5D77">
        <w:rPr>
          <w:rFonts w:ascii="Times New Roman" w:hAnsi="Times New Roman" w:cs="Times New Roman"/>
          <w:b/>
          <w:sz w:val="28"/>
          <w:szCs w:val="28"/>
        </w:rPr>
        <w:t>»</w:t>
      </w:r>
      <w:r w:rsidRPr="007E5D77">
        <w:rPr>
          <w:rFonts w:ascii="Times New Roman" w:hAnsi="Times New Roman" w:cs="Times New Roman"/>
          <w:sz w:val="28"/>
          <w:szCs w:val="28"/>
        </w:rPr>
        <w:t xml:space="preserve"> на сюжет Сергея Городецкого, но затем перерабатывает материал в </w:t>
      </w:r>
      <w:r w:rsidRPr="007E5D77">
        <w:rPr>
          <w:rFonts w:ascii="Times New Roman" w:hAnsi="Times New Roman" w:cs="Times New Roman"/>
          <w:b/>
          <w:sz w:val="28"/>
          <w:szCs w:val="28"/>
        </w:rPr>
        <w:t>«Скифскую сюиту»</w:t>
      </w:r>
      <w:r w:rsidRPr="007E5D77">
        <w:rPr>
          <w:rFonts w:ascii="Times New Roman" w:hAnsi="Times New Roman" w:cs="Times New Roman"/>
          <w:sz w:val="28"/>
          <w:szCs w:val="28"/>
        </w:rPr>
        <w:t xml:space="preserve"> для оркестра, пишет фортепианный цикл </w:t>
      </w:r>
      <w:r w:rsidRPr="007E5D77">
        <w:rPr>
          <w:rFonts w:ascii="Times New Roman" w:hAnsi="Times New Roman" w:cs="Times New Roman"/>
          <w:b/>
          <w:sz w:val="28"/>
          <w:szCs w:val="28"/>
        </w:rPr>
        <w:t>«Сарказмы»,</w:t>
      </w:r>
      <w:r w:rsidRPr="007E5D77">
        <w:rPr>
          <w:rFonts w:ascii="Times New Roman" w:hAnsi="Times New Roman" w:cs="Times New Roman"/>
          <w:sz w:val="28"/>
          <w:szCs w:val="28"/>
        </w:rPr>
        <w:t xml:space="preserve"> вокальную сказку </w:t>
      </w:r>
      <w:r w:rsidRPr="007E5D77">
        <w:rPr>
          <w:rFonts w:ascii="Times New Roman" w:hAnsi="Times New Roman" w:cs="Times New Roman"/>
          <w:b/>
          <w:sz w:val="28"/>
          <w:szCs w:val="28"/>
        </w:rPr>
        <w:t>«Гадкий утенок</w:t>
      </w:r>
      <w:r w:rsidRPr="007E5D77">
        <w:rPr>
          <w:rFonts w:ascii="Times New Roman" w:hAnsi="Times New Roman" w:cs="Times New Roman"/>
          <w:sz w:val="28"/>
          <w:szCs w:val="28"/>
        </w:rPr>
        <w:t xml:space="preserve">» (по сказке </w:t>
      </w:r>
      <w:proofErr w:type="spellStart"/>
      <w:r w:rsidRPr="007E5D77">
        <w:rPr>
          <w:rFonts w:ascii="Times New Roman" w:hAnsi="Times New Roman" w:cs="Times New Roman"/>
          <w:sz w:val="28"/>
          <w:szCs w:val="28"/>
        </w:rPr>
        <w:t>Ганса</w:t>
      </w:r>
      <w:proofErr w:type="spellEnd"/>
      <w:r w:rsidRPr="007E5D77">
        <w:rPr>
          <w:rFonts w:ascii="Times New Roman" w:hAnsi="Times New Roman" w:cs="Times New Roman"/>
          <w:sz w:val="28"/>
          <w:szCs w:val="28"/>
        </w:rPr>
        <w:t xml:space="preserve"> </w:t>
      </w:r>
      <w:proofErr w:type="spellStart"/>
      <w:r w:rsidRPr="007E5D77">
        <w:rPr>
          <w:rFonts w:ascii="Times New Roman" w:hAnsi="Times New Roman" w:cs="Times New Roman"/>
          <w:sz w:val="28"/>
          <w:szCs w:val="28"/>
        </w:rPr>
        <w:t>Христиана</w:t>
      </w:r>
      <w:proofErr w:type="spellEnd"/>
      <w:r w:rsidRPr="007E5D77">
        <w:rPr>
          <w:rFonts w:ascii="Times New Roman" w:hAnsi="Times New Roman" w:cs="Times New Roman"/>
          <w:sz w:val="28"/>
          <w:szCs w:val="28"/>
        </w:rPr>
        <w:t xml:space="preserve"> Андерсена), </w:t>
      </w:r>
      <w:r w:rsidRPr="007E5D77">
        <w:rPr>
          <w:rFonts w:ascii="Times New Roman" w:hAnsi="Times New Roman" w:cs="Times New Roman"/>
          <w:b/>
          <w:sz w:val="28"/>
          <w:szCs w:val="28"/>
        </w:rPr>
        <w:t>оперу «Игрок»</w:t>
      </w:r>
      <w:r w:rsidRPr="007E5D77">
        <w:rPr>
          <w:rFonts w:ascii="Times New Roman" w:hAnsi="Times New Roman" w:cs="Times New Roman"/>
          <w:sz w:val="28"/>
          <w:szCs w:val="28"/>
        </w:rPr>
        <w:t xml:space="preserve"> (по одноименному роману Федора Михайловича Достоевского). Премьеры его сочинений нередко сопровождаются скандалами. Так, петербургская публика не вынесла «варваризмов» «Скифской сюиты».</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t xml:space="preserve">Накануне революции он встречается в Москве с Максимом Горьким, Владимиром Маяковским, поэтами-футуристами Давидом </w:t>
      </w:r>
      <w:proofErr w:type="spellStart"/>
      <w:r w:rsidRPr="007E5D77">
        <w:rPr>
          <w:rFonts w:ascii="Times New Roman" w:hAnsi="Times New Roman" w:cs="Times New Roman"/>
          <w:sz w:val="28"/>
          <w:szCs w:val="28"/>
        </w:rPr>
        <w:t>Бурлюком</w:t>
      </w:r>
      <w:proofErr w:type="spellEnd"/>
      <w:r w:rsidRPr="007E5D77">
        <w:rPr>
          <w:rFonts w:ascii="Times New Roman" w:hAnsi="Times New Roman" w:cs="Times New Roman"/>
          <w:sz w:val="28"/>
          <w:szCs w:val="28"/>
        </w:rPr>
        <w:t xml:space="preserve"> и Василием Каменским, которые восторженно принимают созвучную времени музыку молодого композитора.</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t xml:space="preserve">Летом 1917 года Прокофьев живет в Ессентуках (мятежи на Дону отрезали его от Москвы и Петрограда). За эти месяцы появились Концерт для скрипки с оркестром, Третья и Четвертая фортепианные сонаты, фортепианный цикл </w:t>
      </w:r>
      <w:r w:rsidRPr="007E5D77">
        <w:rPr>
          <w:rFonts w:ascii="Times New Roman" w:hAnsi="Times New Roman" w:cs="Times New Roman"/>
          <w:b/>
          <w:sz w:val="28"/>
          <w:szCs w:val="28"/>
        </w:rPr>
        <w:t>«Мимолетности» и «Классическая симфония».</w:t>
      </w:r>
      <w:r w:rsidRPr="007E5D77">
        <w:rPr>
          <w:rFonts w:ascii="Times New Roman" w:hAnsi="Times New Roman" w:cs="Times New Roman"/>
          <w:sz w:val="28"/>
          <w:szCs w:val="28"/>
        </w:rPr>
        <w:t xml:space="preserve"> Возвратившись в революционный Петроград, Прокофьев дал несколько концертов: на одном из них впервые под руководством автора прозвучала «Классическая симфония».</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t xml:space="preserve">В мае </w:t>
      </w:r>
      <w:smartTag w:uri="urn:schemas-microsoft-com:office:smarttags" w:element="metricconverter">
        <w:smartTagPr>
          <w:attr w:name="ProductID" w:val="1918 г"/>
        </w:smartTagPr>
        <w:r w:rsidRPr="007E5D77">
          <w:rPr>
            <w:rFonts w:ascii="Times New Roman" w:hAnsi="Times New Roman" w:cs="Times New Roman"/>
            <w:sz w:val="28"/>
            <w:szCs w:val="28"/>
          </w:rPr>
          <w:t>1918 г</w:t>
        </w:r>
      </w:smartTag>
      <w:r w:rsidRPr="007E5D77">
        <w:rPr>
          <w:rFonts w:ascii="Times New Roman" w:hAnsi="Times New Roman" w:cs="Times New Roman"/>
          <w:sz w:val="28"/>
          <w:szCs w:val="28"/>
        </w:rPr>
        <w:t>. Прокофьев уезжает в заграничное концертное турне (Япония, Америка, затем ряд европейских стран, Куба), которое растянулось на долгие пятнадцать лет.</w:t>
      </w:r>
    </w:p>
    <w:p w:rsidR="001B2664" w:rsidRDefault="001B2664" w:rsidP="007E5D77">
      <w:pPr>
        <w:pStyle w:val="a3"/>
        <w:rPr>
          <w:rFonts w:ascii="Times New Roman" w:hAnsi="Times New Roman" w:cs="Times New Roman"/>
          <w:b/>
          <w:sz w:val="28"/>
          <w:szCs w:val="28"/>
          <w:shd w:val="clear" w:color="auto" w:fill="FFFFFF"/>
        </w:rPr>
      </w:pPr>
    </w:p>
    <w:p w:rsidR="001B2664" w:rsidRDefault="001B2664" w:rsidP="007E5D77">
      <w:pPr>
        <w:pStyle w:val="a3"/>
        <w:rPr>
          <w:rFonts w:ascii="Times New Roman" w:hAnsi="Times New Roman" w:cs="Times New Roman"/>
          <w:b/>
          <w:sz w:val="28"/>
          <w:szCs w:val="28"/>
          <w:shd w:val="clear" w:color="auto" w:fill="FFFFFF"/>
        </w:rPr>
      </w:pPr>
    </w:p>
    <w:p w:rsidR="007E5D77" w:rsidRPr="007E5D77" w:rsidRDefault="007E5D77" w:rsidP="007E5D77">
      <w:pPr>
        <w:pStyle w:val="a3"/>
        <w:rPr>
          <w:rFonts w:ascii="Times New Roman" w:hAnsi="Times New Roman" w:cs="Times New Roman"/>
          <w:sz w:val="28"/>
          <w:szCs w:val="28"/>
        </w:rPr>
      </w:pPr>
      <w:r w:rsidRPr="007E5D77">
        <w:rPr>
          <w:rFonts w:ascii="Times New Roman" w:hAnsi="Times New Roman" w:cs="Times New Roman"/>
          <w:b/>
          <w:sz w:val="28"/>
          <w:szCs w:val="28"/>
          <w:shd w:val="clear" w:color="auto" w:fill="FFFFFF"/>
        </w:rPr>
        <w:lastRenderedPageBreak/>
        <w:t>С. С. Прокофьев " Мимолетности" ор. 22 (1915-1917г)</w:t>
      </w:r>
      <w:r w:rsidRPr="007E5D77">
        <w:rPr>
          <w:rFonts w:ascii="Times New Roman" w:hAnsi="Times New Roman" w:cs="Times New Roman"/>
          <w:b/>
          <w:sz w:val="28"/>
          <w:szCs w:val="28"/>
        </w:rPr>
        <w:br/>
      </w:r>
      <w:r w:rsidRPr="007E5D77">
        <w:rPr>
          <w:rFonts w:ascii="Times New Roman" w:hAnsi="Times New Roman" w:cs="Times New Roman"/>
          <w:sz w:val="28"/>
          <w:szCs w:val="28"/>
        </w:rPr>
        <w:br/>
      </w:r>
      <w:r w:rsidRPr="007E5D77">
        <w:rPr>
          <w:rFonts w:ascii="Times New Roman" w:hAnsi="Times New Roman" w:cs="Times New Roman"/>
          <w:i/>
          <w:iCs/>
          <w:sz w:val="28"/>
          <w:szCs w:val="28"/>
          <w:shd w:val="clear" w:color="auto" w:fill="FFFFFF"/>
        </w:rPr>
        <w:t>Я не знаю мудрости годной для других,</w:t>
      </w:r>
    </w:p>
    <w:p w:rsidR="007E5D77" w:rsidRPr="007E5D77" w:rsidRDefault="007E5D77" w:rsidP="007E5D77">
      <w:pPr>
        <w:pStyle w:val="a3"/>
        <w:jc w:val="both"/>
        <w:rPr>
          <w:rFonts w:ascii="Times New Roman" w:hAnsi="Times New Roman" w:cs="Times New Roman"/>
          <w:sz w:val="28"/>
          <w:szCs w:val="28"/>
        </w:rPr>
      </w:pPr>
      <w:r w:rsidRPr="007E5D77">
        <w:rPr>
          <w:rFonts w:ascii="Times New Roman" w:hAnsi="Times New Roman" w:cs="Times New Roman"/>
          <w:i/>
          <w:iCs/>
          <w:sz w:val="28"/>
          <w:szCs w:val="28"/>
        </w:rPr>
        <w:t>Только мимолётности я влагаю в стих.</w:t>
      </w:r>
    </w:p>
    <w:p w:rsidR="007E5D77" w:rsidRPr="007E5D77" w:rsidRDefault="007E5D77" w:rsidP="007E5D77">
      <w:pPr>
        <w:pStyle w:val="a3"/>
        <w:jc w:val="both"/>
        <w:rPr>
          <w:rFonts w:ascii="Times New Roman" w:hAnsi="Times New Roman" w:cs="Times New Roman"/>
          <w:sz w:val="28"/>
          <w:szCs w:val="28"/>
        </w:rPr>
      </w:pPr>
      <w:r w:rsidRPr="007E5D77">
        <w:rPr>
          <w:rFonts w:ascii="Times New Roman" w:hAnsi="Times New Roman" w:cs="Times New Roman"/>
          <w:i/>
          <w:iCs/>
          <w:sz w:val="28"/>
          <w:szCs w:val="28"/>
        </w:rPr>
        <w:t>В каждой мимолётности вижу я миры.</w:t>
      </w:r>
    </w:p>
    <w:p w:rsidR="007E5D77" w:rsidRPr="007E5D77" w:rsidRDefault="007E5D77" w:rsidP="007E5D77">
      <w:pPr>
        <w:pStyle w:val="a3"/>
        <w:jc w:val="both"/>
        <w:rPr>
          <w:rFonts w:ascii="Times New Roman" w:hAnsi="Times New Roman" w:cs="Times New Roman"/>
          <w:sz w:val="28"/>
          <w:szCs w:val="28"/>
        </w:rPr>
      </w:pPr>
      <w:r w:rsidRPr="007E5D77">
        <w:rPr>
          <w:rFonts w:ascii="Times New Roman" w:hAnsi="Times New Roman" w:cs="Times New Roman"/>
          <w:i/>
          <w:iCs/>
          <w:sz w:val="28"/>
          <w:szCs w:val="28"/>
        </w:rPr>
        <w:t>Полные изменчивой радужной игры.</w:t>
      </w:r>
    </w:p>
    <w:p w:rsidR="007E5D77" w:rsidRPr="007E5D77" w:rsidRDefault="007E5D77" w:rsidP="007E5D77">
      <w:pPr>
        <w:pStyle w:val="a3"/>
        <w:jc w:val="both"/>
        <w:rPr>
          <w:rFonts w:ascii="Times New Roman" w:hAnsi="Times New Roman" w:cs="Times New Roman"/>
          <w:sz w:val="28"/>
          <w:szCs w:val="28"/>
        </w:rPr>
      </w:pPr>
      <w:r w:rsidRPr="007E5D77">
        <w:rPr>
          <w:rFonts w:ascii="Times New Roman" w:hAnsi="Times New Roman" w:cs="Times New Roman"/>
          <w:sz w:val="28"/>
          <w:szCs w:val="28"/>
        </w:rPr>
        <w:t> Бальмонт</w:t>
      </w:r>
    </w:p>
    <w:p w:rsidR="007E5D77" w:rsidRPr="007E5D77" w:rsidRDefault="007E5D77" w:rsidP="007E5D77">
      <w:pPr>
        <w:pStyle w:val="a3"/>
        <w:jc w:val="both"/>
        <w:rPr>
          <w:rFonts w:ascii="Times New Roman" w:hAnsi="Times New Roman" w:cs="Times New Roman"/>
          <w:sz w:val="28"/>
          <w:szCs w:val="28"/>
        </w:rPr>
      </w:pPr>
      <w:r w:rsidRPr="007E5D77">
        <w:rPr>
          <w:rFonts w:ascii="Times New Roman" w:hAnsi="Times New Roman" w:cs="Times New Roman"/>
          <w:sz w:val="28"/>
          <w:szCs w:val="28"/>
        </w:rPr>
        <w:t xml:space="preserve">В фортепианном творчестве Прокофьева  цикл пьес «Мимолетности»  занимает отнюдь не преходящее, «мимолетное» положение. Здесь предельно сжато воплотился основной строй музыкальных образов композитора в их специфически </w:t>
      </w:r>
      <w:proofErr w:type="spellStart"/>
      <w:r w:rsidRPr="007E5D77">
        <w:rPr>
          <w:rFonts w:ascii="Times New Roman" w:hAnsi="Times New Roman" w:cs="Times New Roman"/>
          <w:sz w:val="28"/>
          <w:szCs w:val="28"/>
        </w:rPr>
        <w:t>прокофьевском</w:t>
      </w:r>
      <w:proofErr w:type="spellEnd"/>
      <w:r w:rsidRPr="007E5D77">
        <w:rPr>
          <w:rFonts w:ascii="Times New Roman" w:hAnsi="Times New Roman" w:cs="Times New Roman"/>
          <w:sz w:val="28"/>
          <w:szCs w:val="28"/>
        </w:rPr>
        <w:t xml:space="preserve"> пианистическом выражении.</w:t>
      </w:r>
    </w:p>
    <w:p w:rsidR="007E5D77" w:rsidRPr="007E5D77" w:rsidRDefault="007E5D77" w:rsidP="007E5D77">
      <w:pPr>
        <w:pStyle w:val="a3"/>
        <w:jc w:val="both"/>
        <w:rPr>
          <w:rFonts w:ascii="Times New Roman" w:hAnsi="Times New Roman" w:cs="Times New Roman"/>
          <w:sz w:val="28"/>
          <w:szCs w:val="28"/>
        </w:rPr>
      </w:pPr>
      <w:r w:rsidRPr="007E5D77">
        <w:rPr>
          <w:rFonts w:ascii="Times New Roman" w:hAnsi="Times New Roman" w:cs="Times New Roman"/>
          <w:sz w:val="28"/>
          <w:szCs w:val="28"/>
        </w:rPr>
        <w:t xml:space="preserve">Важное значение этих пьесок сразу ощутил Н. Я. </w:t>
      </w:r>
      <w:proofErr w:type="spellStart"/>
      <w:r w:rsidRPr="007E5D77">
        <w:rPr>
          <w:rFonts w:ascii="Times New Roman" w:hAnsi="Times New Roman" w:cs="Times New Roman"/>
          <w:sz w:val="28"/>
          <w:szCs w:val="28"/>
        </w:rPr>
        <w:t>Мясковский</w:t>
      </w:r>
      <w:proofErr w:type="spellEnd"/>
      <w:r w:rsidRPr="007E5D77">
        <w:rPr>
          <w:rFonts w:ascii="Times New Roman" w:hAnsi="Times New Roman" w:cs="Times New Roman"/>
          <w:sz w:val="28"/>
          <w:szCs w:val="28"/>
        </w:rPr>
        <w:t xml:space="preserve">, внимательно </w:t>
      </w:r>
      <w:proofErr w:type="gramStart"/>
      <w:r w:rsidRPr="007E5D77">
        <w:rPr>
          <w:rFonts w:ascii="Times New Roman" w:hAnsi="Times New Roman" w:cs="Times New Roman"/>
          <w:sz w:val="28"/>
          <w:szCs w:val="28"/>
        </w:rPr>
        <w:t>следящий</w:t>
      </w:r>
      <w:proofErr w:type="gramEnd"/>
      <w:r w:rsidRPr="007E5D77">
        <w:rPr>
          <w:rFonts w:ascii="Times New Roman" w:hAnsi="Times New Roman" w:cs="Times New Roman"/>
          <w:sz w:val="28"/>
          <w:szCs w:val="28"/>
        </w:rPr>
        <w:t xml:space="preserve"> за творчеством Прокофьева: «Мимолетности» — ряд небольших по размеру, но крупных по внутреннему содержанию пьесок</w:t>
      </w:r>
      <w:proofErr w:type="gramStart"/>
      <w:r w:rsidRPr="007E5D77">
        <w:rPr>
          <w:rFonts w:ascii="Times New Roman" w:hAnsi="Times New Roman" w:cs="Times New Roman"/>
          <w:sz w:val="28"/>
          <w:szCs w:val="28"/>
        </w:rPr>
        <w:t xml:space="preserve">..,— </w:t>
      </w:r>
      <w:proofErr w:type="gramEnd"/>
      <w:r w:rsidRPr="007E5D77">
        <w:rPr>
          <w:rFonts w:ascii="Times New Roman" w:hAnsi="Times New Roman" w:cs="Times New Roman"/>
          <w:sz w:val="28"/>
          <w:szCs w:val="28"/>
        </w:rPr>
        <w:t xml:space="preserve">писал он. — Это как бы моментальные записи минутных настроений, капризных вспышек фантазии, моментов внезапного душевного сосредоточения или беспредметного лиризма; то это легкая шутка, как бы луч улыбки, то острый, неожиданно сорвавшийся афоризм, то взволнованно-негодующий порыв, то, наконец, какое-то безвольное погружение </w:t>
      </w:r>
      <w:proofErr w:type="gramStart"/>
      <w:r w:rsidRPr="007E5D77">
        <w:rPr>
          <w:rFonts w:ascii="Times New Roman" w:hAnsi="Times New Roman" w:cs="Times New Roman"/>
          <w:sz w:val="28"/>
          <w:szCs w:val="28"/>
        </w:rPr>
        <w:t>в</w:t>
      </w:r>
      <w:proofErr w:type="gramEnd"/>
      <w:r w:rsidRPr="007E5D77">
        <w:rPr>
          <w:rFonts w:ascii="Times New Roman" w:hAnsi="Times New Roman" w:cs="Times New Roman"/>
          <w:sz w:val="28"/>
          <w:szCs w:val="28"/>
        </w:rPr>
        <w:t xml:space="preserve"> потустороннее. Преобладают настроения мягкие, мечтательные, усмешливые, изысканно-простые, но, благодаря вкрапленным среди них эпизодам сильным и бурным, целое не получает характера однотонности и однообразия. </w:t>
      </w:r>
      <w:proofErr w:type="gramStart"/>
      <w:r w:rsidRPr="007E5D77">
        <w:rPr>
          <w:rFonts w:ascii="Times New Roman" w:hAnsi="Times New Roman" w:cs="Times New Roman"/>
          <w:sz w:val="28"/>
          <w:szCs w:val="28"/>
        </w:rPr>
        <w:t>...В «Мимолетностях» явно чувствуется какое-то органическое углубление, обогащение авторской души; чувствуется, что композитор уже прошел полосу стремительного — сломя голову — бега и начинает приостанавливаться, оглядываться по сторонам, замечать, что вселенная проявляет себя не только в сногсшибательных вихрях, но что ей свойственны, при постоянном движении, и моменты глубокого растворяющего душу покоя и тишины...».</w:t>
      </w:r>
      <w:proofErr w:type="gramEnd"/>
    </w:p>
    <w:p w:rsidR="007E5D77" w:rsidRPr="007E5D77" w:rsidRDefault="007E5D77" w:rsidP="007E5D77">
      <w:pPr>
        <w:pStyle w:val="a3"/>
        <w:jc w:val="both"/>
        <w:rPr>
          <w:rFonts w:ascii="Times New Roman" w:hAnsi="Times New Roman" w:cs="Times New Roman"/>
          <w:sz w:val="28"/>
          <w:szCs w:val="28"/>
        </w:rPr>
      </w:pPr>
      <w:r w:rsidRPr="007E5D77">
        <w:rPr>
          <w:rFonts w:ascii="Times New Roman" w:hAnsi="Times New Roman" w:cs="Times New Roman"/>
          <w:sz w:val="28"/>
          <w:szCs w:val="28"/>
        </w:rPr>
        <w:t xml:space="preserve">Цикл «Мимолетностей» можно разделить по характеру выраженных в них образов и настроений на несколько групп. Прежде всего,— </w:t>
      </w:r>
      <w:proofErr w:type="gramStart"/>
      <w:r w:rsidRPr="007E5D77">
        <w:rPr>
          <w:rFonts w:ascii="Times New Roman" w:hAnsi="Times New Roman" w:cs="Times New Roman"/>
          <w:sz w:val="28"/>
          <w:szCs w:val="28"/>
        </w:rPr>
        <w:t>нежные</w:t>
      </w:r>
      <w:proofErr w:type="gramEnd"/>
      <w:r w:rsidRPr="007E5D77">
        <w:rPr>
          <w:rFonts w:ascii="Times New Roman" w:hAnsi="Times New Roman" w:cs="Times New Roman"/>
          <w:sz w:val="28"/>
          <w:szCs w:val="28"/>
        </w:rPr>
        <w:t xml:space="preserve">, мечтательные, порой сказочные и неизменно подлинно лирические. Таковы №№ 1, 2, 8, 16, 17, 18, 20. Это — и наиболее национально выраженная, интонационно русская группа пьес. Каратыгин отмечал, что «там и здесь, среди всяческих задорных всплесков и взвизгов, </w:t>
      </w:r>
      <w:proofErr w:type="gramStart"/>
      <w:r w:rsidRPr="007E5D77">
        <w:rPr>
          <w:rFonts w:ascii="Times New Roman" w:hAnsi="Times New Roman" w:cs="Times New Roman"/>
          <w:sz w:val="28"/>
          <w:szCs w:val="28"/>
        </w:rPr>
        <w:t>суетни</w:t>
      </w:r>
      <w:proofErr w:type="gramEnd"/>
      <w:r w:rsidRPr="007E5D77">
        <w:rPr>
          <w:rFonts w:ascii="Times New Roman" w:hAnsi="Times New Roman" w:cs="Times New Roman"/>
          <w:sz w:val="28"/>
          <w:szCs w:val="28"/>
        </w:rPr>
        <w:t xml:space="preserve"> и кутерьмы, вдруг пахнет на вас чем-то нежным, кротким, сладостным. Прокофьев и нежность... не верите? Убедитесь </w:t>
      </w:r>
      <w:proofErr w:type="gramStart"/>
      <w:r w:rsidRPr="007E5D77">
        <w:rPr>
          <w:rFonts w:ascii="Times New Roman" w:hAnsi="Times New Roman" w:cs="Times New Roman"/>
          <w:sz w:val="28"/>
          <w:szCs w:val="28"/>
        </w:rPr>
        <w:t>самолично</w:t>
      </w:r>
      <w:proofErr w:type="gramEnd"/>
      <w:r w:rsidRPr="007E5D77">
        <w:rPr>
          <w:rFonts w:ascii="Times New Roman" w:hAnsi="Times New Roman" w:cs="Times New Roman"/>
          <w:sz w:val="28"/>
          <w:szCs w:val="28"/>
        </w:rPr>
        <w:t>, когда эта прелестная сюита выйдет в свет». Лирическая направленность названных «Мимолетностей» приводит Прокофьева в дальнейшем к «Сказкам старой бабушки» и другим шедеврам его лирического дара. Несомненно, лирическая группа пьес — наиболее важная часть цикла по своему общему значению в творчестве композитора.</w:t>
      </w:r>
    </w:p>
    <w:p w:rsidR="007E5D77" w:rsidRPr="007E5D77" w:rsidRDefault="007E5D77" w:rsidP="007E5D77">
      <w:pPr>
        <w:pStyle w:val="a3"/>
        <w:jc w:val="both"/>
        <w:rPr>
          <w:rFonts w:ascii="Times New Roman" w:hAnsi="Times New Roman" w:cs="Times New Roman"/>
          <w:sz w:val="28"/>
          <w:szCs w:val="28"/>
        </w:rPr>
      </w:pPr>
      <w:r w:rsidRPr="007E5D77">
        <w:rPr>
          <w:rFonts w:ascii="Times New Roman" w:hAnsi="Times New Roman" w:cs="Times New Roman"/>
          <w:sz w:val="28"/>
          <w:szCs w:val="28"/>
        </w:rPr>
        <w:t>Вторая группа — пьесы скерцозные, задорные, порой шутливо-юмористические. Таковы №№ 3, 5, 10, 11. Они насыщены юношеской жизнерадостностью. Мир такого рода образов волновал композитора всегда.</w:t>
      </w:r>
    </w:p>
    <w:p w:rsidR="007E5D77" w:rsidRPr="007E5D77" w:rsidRDefault="007E5D77" w:rsidP="007E5D77">
      <w:pPr>
        <w:pStyle w:val="a3"/>
        <w:jc w:val="both"/>
        <w:rPr>
          <w:rFonts w:ascii="Times New Roman" w:hAnsi="Times New Roman" w:cs="Times New Roman"/>
          <w:sz w:val="28"/>
          <w:szCs w:val="28"/>
        </w:rPr>
      </w:pPr>
      <w:r w:rsidRPr="007E5D77">
        <w:rPr>
          <w:rFonts w:ascii="Times New Roman" w:hAnsi="Times New Roman" w:cs="Times New Roman"/>
          <w:sz w:val="28"/>
          <w:szCs w:val="28"/>
        </w:rPr>
        <w:t xml:space="preserve">И, наконец, третья группа — пьесы </w:t>
      </w:r>
      <w:proofErr w:type="gramStart"/>
      <w:r w:rsidRPr="007E5D77">
        <w:rPr>
          <w:rFonts w:ascii="Times New Roman" w:hAnsi="Times New Roman" w:cs="Times New Roman"/>
          <w:sz w:val="28"/>
          <w:szCs w:val="28"/>
        </w:rPr>
        <w:t>остро экспрессивные</w:t>
      </w:r>
      <w:proofErr w:type="gramEnd"/>
      <w:r w:rsidRPr="007E5D77">
        <w:rPr>
          <w:rFonts w:ascii="Times New Roman" w:hAnsi="Times New Roman" w:cs="Times New Roman"/>
          <w:sz w:val="28"/>
          <w:szCs w:val="28"/>
        </w:rPr>
        <w:t xml:space="preserve">, необузданно динамичные, а иногда и драматические. Это №№ 4, 14, 15, 19. Они порождены не только эмоциями беспокойства, тревоги, конфликтности. В них очень сильны и </w:t>
      </w:r>
      <w:r w:rsidRPr="007E5D77">
        <w:rPr>
          <w:rFonts w:ascii="Times New Roman" w:hAnsi="Times New Roman" w:cs="Times New Roman"/>
          <w:sz w:val="28"/>
          <w:szCs w:val="28"/>
        </w:rPr>
        <w:lastRenderedPageBreak/>
        <w:t>чисто зрительные, и театрально-действенные моменты, то есть то, что в дальнейшем получит свое яркое развитие в драматических коллизиях его оперных и балетных сцен.</w:t>
      </w:r>
    </w:p>
    <w:p w:rsidR="007E5D77" w:rsidRPr="007E5D77" w:rsidRDefault="007E5D77" w:rsidP="007E5D77">
      <w:pPr>
        <w:pStyle w:val="a3"/>
        <w:jc w:val="both"/>
        <w:rPr>
          <w:rFonts w:ascii="Times New Roman" w:hAnsi="Times New Roman" w:cs="Times New Roman"/>
          <w:sz w:val="28"/>
          <w:szCs w:val="28"/>
        </w:rPr>
      </w:pPr>
      <w:r w:rsidRPr="007E5D77">
        <w:rPr>
          <w:rFonts w:ascii="Times New Roman" w:hAnsi="Times New Roman" w:cs="Times New Roman"/>
          <w:sz w:val="28"/>
          <w:szCs w:val="28"/>
        </w:rPr>
        <w:t>Остальные номера цикла стоят особняком, разрешая самые различные образные и языковые задачи (например, «Мимолетность» № 7, как бы подражающая арфе).</w:t>
      </w:r>
    </w:p>
    <w:p w:rsidR="007E5D77" w:rsidRPr="007E5D77" w:rsidRDefault="007E5D77" w:rsidP="007E5D77">
      <w:pPr>
        <w:pStyle w:val="a3"/>
        <w:jc w:val="both"/>
        <w:rPr>
          <w:rFonts w:ascii="Times New Roman" w:hAnsi="Times New Roman" w:cs="Times New Roman"/>
          <w:sz w:val="28"/>
          <w:szCs w:val="28"/>
        </w:rPr>
      </w:pPr>
      <w:r w:rsidRPr="007E5D77">
        <w:rPr>
          <w:rFonts w:ascii="Times New Roman" w:hAnsi="Times New Roman" w:cs="Times New Roman"/>
          <w:sz w:val="28"/>
          <w:szCs w:val="28"/>
        </w:rPr>
        <w:t>Общими чертами почти всех «Мимолетностей» являются их внутренняя насыщенность (несмотря на преимущественно повествовательный характер), конденсированная и лаконично-сжатая форма высказывания, интонационно-гармоническая свежесть, непосредственность. В качестве основных выразительных сре</w:t>
      </w:r>
      <w:proofErr w:type="gramStart"/>
      <w:r w:rsidRPr="007E5D77">
        <w:rPr>
          <w:rFonts w:ascii="Times New Roman" w:hAnsi="Times New Roman" w:cs="Times New Roman"/>
          <w:sz w:val="28"/>
          <w:szCs w:val="28"/>
        </w:rPr>
        <w:t>дств зд</w:t>
      </w:r>
      <w:proofErr w:type="gramEnd"/>
      <w:r w:rsidRPr="007E5D77">
        <w:rPr>
          <w:rFonts w:ascii="Times New Roman" w:hAnsi="Times New Roman" w:cs="Times New Roman"/>
          <w:sz w:val="28"/>
          <w:szCs w:val="28"/>
        </w:rPr>
        <w:t xml:space="preserve">есь использованы короткие мотивы, нередко даже без тематического развития, простейшие приемы </w:t>
      </w:r>
      <w:proofErr w:type="spellStart"/>
      <w:r w:rsidRPr="007E5D77">
        <w:rPr>
          <w:rFonts w:ascii="Times New Roman" w:hAnsi="Times New Roman" w:cs="Times New Roman"/>
          <w:sz w:val="28"/>
          <w:szCs w:val="28"/>
        </w:rPr>
        <w:t>гаммообразного</w:t>
      </w:r>
      <w:proofErr w:type="spellEnd"/>
      <w:r w:rsidRPr="007E5D77">
        <w:rPr>
          <w:rFonts w:ascii="Times New Roman" w:hAnsi="Times New Roman" w:cs="Times New Roman"/>
          <w:sz w:val="28"/>
          <w:szCs w:val="28"/>
        </w:rPr>
        <w:t xml:space="preserve"> движения, характерные ритмические фигуры, подчас сами по себе весьма элементарные. Афористичность образов вызывает интенсификацию выразительного приема, характерного штриха, семантическая нагрузка на который предельно усилена. Так достигается пластическая, осязаемая выразительность, столь ценная в форме миниатюры. Все пьесы написаны либо в простейшей для самостоятельного гомофонного произведения форме периода (иногда периода с дополнениями), либо в простой двух- или трехчастной форме. Во многих из них тональность можно определить лишь условно и, во всяком случае, не ограничиваясь </w:t>
      </w:r>
      <w:proofErr w:type="gramStart"/>
      <w:r w:rsidRPr="007E5D77">
        <w:rPr>
          <w:rFonts w:ascii="Times New Roman" w:hAnsi="Times New Roman" w:cs="Times New Roman"/>
          <w:sz w:val="28"/>
          <w:szCs w:val="28"/>
        </w:rPr>
        <w:t>мало вместительными</w:t>
      </w:r>
      <w:proofErr w:type="gramEnd"/>
      <w:r w:rsidRPr="007E5D77">
        <w:rPr>
          <w:rFonts w:ascii="Times New Roman" w:hAnsi="Times New Roman" w:cs="Times New Roman"/>
          <w:sz w:val="28"/>
          <w:szCs w:val="28"/>
        </w:rPr>
        <w:t xml:space="preserve"> догмами традиционной гармонии.</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t>Обладая яркой индивидуальностью и независимостью взглядов, Прокофьев не все принимал в окружающем его современном музыкальном мире. Он остался равнодушным к «</w:t>
      </w:r>
      <w:proofErr w:type="spellStart"/>
      <w:r w:rsidRPr="007E5D77">
        <w:rPr>
          <w:rFonts w:ascii="Times New Roman" w:hAnsi="Times New Roman" w:cs="Times New Roman"/>
          <w:sz w:val="28"/>
          <w:szCs w:val="28"/>
        </w:rPr>
        <w:t>нововенской</w:t>
      </w:r>
      <w:proofErr w:type="spellEnd"/>
      <w:r w:rsidRPr="007E5D77">
        <w:rPr>
          <w:rFonts w:ascii="Times New Roman" w:hAnsi="Times New Roman" w:cs="Times New Roman"/>
          <w:sz w:val="28"/>
          <w:szCs w:val="28"/>
        </w:rPr>
        <w:t xml:space="preserve">» школе Арнольда Шёнберга, даже к некоторым сочинениям Игоря Стравинского, который всегда был для него «совершеннейшим мастером». В свою очередь, немногочисленные высказывания Стравинского о Прокофьеве порой удивляют своей разноречивостью и колеблются от утверждения «преклонения перед Прокофьевым» до признания «некоторой шаткости его культурного облика». Дружбы между великими музыкантами не сложилось, и причиной тому был, по сути, пустяк, о котором упоминает в своих мемуарах Л. И. Прокофьева. Она пишет, что в 1926 году после одного из концертов Стравинский был приглашен на прием к мадам </w:t>
      </w:r>
      <w:proofErr w:type="spellStart"/>
      <w:r w:rsidRPr="007E5D77">
        <w:rPr>
          <w:rFonts w:ascii="Times New Roman" w:hAnsi="Times New Roman" w:cs="Times New Roman"/>
          <w:sz w:val="28"/>
          <w:szCs w:val="28"/>
        </w:rPr>
        <w:t>Гроссман</w:t>
      </w:r>
      <w:proofErr w:type="spellEnd"/>
      <w:r w:rsidRPr="007E5D77">
        <w:rPr>
          <w:rFonts w:ascii="Times New Roman" w:hAnsi="Times New Roman" w:cs="Times New Roman"/>
          <w:sz w:val="28"/>
          <w:szCs w:val="28"/>
        </w:rPr>
        <w:t>, представительнице фирмы «</w:t>
      </w:r>
      <w:proofErr w:type="spellStart"/>
      <w:r w:rsidRPr="007E5D77">
        <w:rPr>
          <w:rFonts w:ascii="Times New Roman" w:hAnsi="Times New Roman" w:cs="Times New Roman"/>
          <w:sz w:val="28"/>
          <w:szCs w:val="28"/>
        </w:rPr>
        <w:t>Плейель</w:t>
      </w:r>
      <w:proofErr w:type="spellEnd"/>
      <w:r w:rsidRPr="007E5D77">
        <w:rPr>
          <w:rFonts w:ascii="Times New Roman" w:hAnsi="Times New Roman" w:cs="Times New Roman"/>
          <w:sz w:val="28"/>
          <w:szCs w:val="28"/>
        </w:rPr>
        <w:t>». В гостевом альбоме хозяйка попросила сделать запись, и Стравинский нарисовал свою руку, обведя пальцы карандашом. Через несколько дней после своего концерта Прокофьев был также приглашен к мадам. «Просматривая альбом, он неожиданно заметил рисунок руки Стравинского, который очень позабавил его. На обороте листа Прокофьев сделал следующую запись: "Когда я начну обучаться игре на духовых инструментах, то нарисую свои легкие"» Прокофьев поступил как озорной ребенок, не желая никого обидеть, но один французский журналист, увидев эту запись, опубликовал ее в газете, и Сергею Сергеевичу пришлось объясняться с Игорем Федоровичем. Хотя «перемирие» произошло, факт этот оказался причиной их сдержанных отношений.</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lastRenderedPageBreak/>
        <w:t xml:space="preserve">В последние годы жизни за границей Прокофьевым были созданы одноактный балет </w:t>
      </w:r>
      <w:r w:rsidRPr="007E5D77">
        <w:rPr>
          <w:rFonts w:ascii="Times New Roman" w:hAnsi="Times New Roman" w:cs="Times New Roman"/>
          <w:b/>
          <w:sz w:val="28"/>
          <w:szCs w:val="28"/>
        </w:rPr>
        <w:t>«На Днепре», Четвертый и</w:t>
      </w:r>
      <w:proofErr w:type="gramStart"/>
      <w:r w:rsidRPr="007E5D77">
        <w:rPr>
          <w:rFonts w:ascii="Times New Roman" w:hAnsi="Times New Roman" w:cs="Times New Roman"/>
          <w:b/>
          <w:sz w:val="28"/>
          <w:szCs w:val="28"/>
        </w:rPr>
        <w:t xml:space="preserve"> П</w:t>
      </w:r>
      <w:proofErr w:type="gramEnd"/>
      <w:r w:rsidRPr="007E5D77">
        <w:rPr>
          <w:rFonts w:ascii="Times New Roman" w:hAnsi="Times New Roman" w:cs="Times New Roman"/>
          <w:b/>
          <w:sz w:val="28"/>
          <w:szCs w:val="28"/>
        </w:rPr>
        <w:t>ятый фортепианные концерты, струнный квартет</w:t>
      </w:r>
      <w:r w:rsidRPr="007E5D77">
        <w:rPr>
          <w:rFonts w:ascii="Times New Roman" w:hAnsi="Times New Roman" w:cs="Times New Roman"/>
          <w:sz w:val="28"/>
          <w:szCs w:val="28"/>
        </w:rPr>
        <w:t xml:space="preserve"> и другие сочинения. С постоянным вниманием Прокофьев следил за событиями, происходившими в музыкальной жизни Советского Союза (трижды он приезжал на родину с концертами и на премьеры своих произведений — оперы «Любовь к трем апельсинам» и балета «</w:t>
      </w:r>
      <w:proofErr w:type="gramStart"/>
      <w:r w:rsidRPr="007E5D77">
        <w:rPr>
          <w:rFonts w:ascii="Times New Roman" w:hAnsi="Times New Roman" w:cs="Times New Roman"/>
          <w:sz w:val="28"/>
          <w:szCs w:val="28"/>
        </w:rPr>
        <w:t>Сказка про шута</w:t>
      </w:r>
      <w:proofErr w:type="gramEnd"/>
      <w:r w:rsidRPr="007E5D77">
        <w:rPr>
          <w:rFonts w:ascii="Times New Roman" w:hAnsi="Times New Roman" w:cs="Times New Roman"/>
          <w:sz w:val="28"/>
          <w:szCs w:val="28"/>
        </w:rPr>
        <w:t xml:space="preserve">»: в 1927,1929 и 1932 годах), и мысль о возвращении постепенно овладела им целиком. Известный французский критик Серж Море вспоминал: «В 33-м году я навестил Прокофьева... Он казался ушедшим в себя и усталым...» </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t>После премьеры «Симфонической песни» отзывы были не блестящие. Серж Море пытался поддержать друга, на что Прокофьев ответил: «Вы плохой критик. Потому что вы, по-моему, предпочитаете музыкантов музыке. Я скажу вам правду. Я не могу жить в изгнании... Мои земляки и я носим землю с собой; конечно, не всю, а только совсем немного — ровно столько, сколько сначала делает лишь чуть больно, потом все больше, больше и больше, пока не сломит. Я должен вернуться...»</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b/>
          <w:sz w:val="28"/>
          <w:szCs w:val="28"/>
        </w:rPr>
        <w:t xml:space="preserve">Советский период. </w:t>
      </w:r>
      <w:r w:rsidRPr="007E5D77">
        <w:rPr>
          <w:rFonts w:ascii="Times New Roman" w:hAnsi="Times New Roman" w:cs="Times New Roman"/>
          <w:sz w:val="28"/>
          <w:szCs w:val="28"/>
        </w:rPr>
        <w:t xml:space="preserve">В </w:t>
      </w:r>
      <w:smartTag w:uri="urn:schemas-microsoft-com:office:smarttags" w:element="metricconverter">
        <w:smartTagPr>
          <w:attr w:name="ProductID" w:val="1933 г"/>
        </w:smartTagPr>
        <w:r w:rsidRPr="007E5D77">
          <w:rPr>
            <w:rFonts w:ascii="Times New Roman" w:hAnsi="Times New Roman" w:cs="Times New Roman"/>
            <w:sz w:val="28"/>
            <w:szCs w:val="28"/>
          </w:rPr>
          <w:t>1933 г</w:t>
        </w:r>
      </w:smartTag>
      <w:r w:rsidRPr="007E5D77">
        <w:rPr>
          <w:rFonts w:ascii="Times New Roman" w:hAnsi="Times New Roman" w:cs="Times New Roman"/>
          <w:sz w:val="28"/>
          <w:szCs w:val="28"/>
        </w:rPr>
        <w:t xml:space="preserve">. Прокофьев возвращается на родину и сразу оказывается в самой гуще творческой жизни страны. Он пишет </w:t>
      </w:r>
      <w:r w:rsidRPr="007E5D77">
        <w:rPr>
          <w:rFonts w:ascii="Times New Roman" w:hAnsi="Times New Roman" w:cs="Times New Roman"/>
          <w:b/>
          <w:sz w:val="28"/>
          <w:szCs w:val="28"/>
        </w:rPr>
        <w:t>кантату «К 20-летию Октября», Шестую фортепианную сонату, Первую скрипичную сонату, «Детскую музыку» (двенадцать легких пьес для фортепиано).</w:t>
      </w:r>
      <w:r w:rsidRPr="007E5D77">
        <w:rPr>
          <w:rFonts w:ascii="Times New Roman" w:hAnsi="Times New Roman" w:cs="Times New Roman"/>
          <w:sz w:val="28"/>
          <w:szCs w:val="28"/>
        </w:rPr>
        <w:t xml:space="preserve"> Превосходную идею своеобразного путешествия в страну музыкальных инструментов симфонического оркестра предложила композитору режиссер Детского музыкального театра Наталья </w:t>
      </w:r>
      <w:proofErr w:type="spellStart"/>
      <w:r w:rsidRPr="007E5D77">
        <w:rPr>
          <w:rFonts w:ascii="Times New Roman" w:hAnsi="Times New Roman" w:cs="Times New Roman"/>
          <w:sz w:val="28"/>
          <w:szCs w:val="28"/>
        </w:rPr>
        <w:t>Сац</w:t>
      </w:r>
      <w:proofErr w:type="spellEnd"/>
      <w:r w:rsidRPr="007E5D77">
        <w:rPr>
          <w:rFonts w:ascii="Times New Roman" w:hAnsi="Times New Roman" w:cs="Times New Roman"/>
          <w:sz w:val="28"/>
          <w:szCs w:val="28"/>
        </w:rPr>
        <w:t xml:space="preserve">, и Прокофьев создал удивительную по яркости музыкальных образов симфоническую </w:t>
      </w:r>
      <w:r w:rsidRPr="007E5D77">
        <w:rPr>
          <w:rFonts w:ascii="Times New Roman" w:hAnsi="Times New Roman" w:cs="Times New Roman"/>
          <w:b/>
          <w:sz w:val="28"/>
          <w:szCs w:val="28"/>
        </w:rPr>
        <w:t>сказку «Петя и волк»</w:t>
      </w:r>
      <w:r w:rsidRPr="007E5D77">
        <w:rPr>
          <w:rFonts w:ascii="Times New Roman" w:hAnsi="Times New Roman" w:cs="Times New Roman"/>
          <w:sz w:val="28"/>
          <w:szCs w:val="28"/>
        </w:rPr>
        <w:t xml:space="preserve"> (позднее ее экранизировал Уолт Дисней).</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t xml:space="preserve">В круг общения Прокофьева входили многие выдающиеся деятели искусства ХХ века: </w:t>
      </w:r>
      <w:r w:rsidRPr="007E5D77">
        <w:rPr>
          <w:rFonts w:ascii="Times New Roman" w:hAnsi="Times New Roman" w:cs="Times New Roman"/>
          <w:b/>
          <w:sz w:val="28"/>
          <w:szCs w:val="28"/>
        </w:rPr>
        <w:t xml:space="preserve">Дмитрий Шостакович, Всеволод Мейерхольд, Игорь Грабарь, Петр </w:t>
      </w:r>
      <w:proofErr w:type="spellStart"/>
      <w:r w:rsidRPr="007E5D77">
        <w:rPr>
          <w:rFonts w:ascii="Times New Roman" w:hAnsi="Times New Roman" w:cs="Times New Roman"/>
          <w:b/>
          <w:sz w:val="28"/>
          <w:szCs w:val="28"/>
        </w:rPr>
        <w:t>Кончаловский</w:t>
      </w:r>
      <w:proofErr w:type="spellEnd"/>
      <w:r w:rsidRPr="007E5D77">
        <w:rPr>
          <w:rFonts w:ascii="Times New Roman" w:hAnsi="Times New Roman" w:cs="Times New Roman"/>
          <w:b/>
          <w:sz w:val="28"/>
          <w:szCs w:val="28"/>
        </w:rPr>
        <w:t>, Сергей Эйзенштейн</w:t>
      </w:r>
      <w:r w:rsidRPr="007E5D77">
        <w:rPr>
          <w:rFonts w:ascii="Times New Roman" w:hAnsi="Times New Roman" w:cs="Times New Roman"/>
          <w:sz w:val="28"/>
          <w:szCs w:val="28"/>
        </w:rPr>
        <w:t xml:space="preserve">. Эйзенштейн предложил Прокофьеву работать над </w:t>
      </w:r>
      <w:r w:rsidRPr="007E5D77">
        <w:rPr>
          <w:rFonts w:ascii="Times New Roman" w:hAnsi="Times New Roman" w:cs="Times New Roman"/>
          <w:b/>
          <w:sz w:val="28"/>
          <w:szCs w:val="28"/>
        </w:rPr>
        <w:t>фильмом «Александр Невский».</w:t>
      </w:r>
      <w:r w:rsidRPr="007E5D77">
        <w:rPr>
          <w:rFonts w:ascii="Times New Roman" w:hAnsi="Times New Roman" w:cs="Times New Roman"/>
          <w:sz w:val="28"/>
          <w:szCs w:val="28"/>
        </w:rPr>
        <w:t xml:space="preserve"> Через полгода после выхода картины на экран Прокофьев написал одноименную кантату (где использовал музыкальные эпизоды картины), создав стройную, совершенную по форме музыкальную фреску.</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t xml:space="preserve">Перед войной, вслед за «Александром Невским», Прокофьев сочиняет </w:t>
      </w:r>
      <w:r w:rsidRPr="007E5D77">
        <w:rPr>
          <w:rFonts w:ascii="Times New Roman" w:hAnsi="Times New Roman" w:cs="Times New Roman"/>
          <w:b/>
          <w:sz w:val="28"/>
          <w:szCs w:val="28"/>
        </w:rPr>
        <w:t xml:space="preserve">оперы «Семен </w:t>
      </w:r>
      <w:proofErr w:type="spellStart"/>
      <w:r w:rsidRPr="007E5D77">
        <w:rPr>
          <w:rFonts w:ascii="Times New Roman" w:hAnsi="Times New Roman" w:cs="Times New Roman"/>
          <w:b/>
          <w:sz w:val="28"/>
          <w:szCs w:val="28"/>
        </w:rPr>
        <w:t>Котко</w:t>
      </w:r>
      <w:proofErr w:type="spellEnd"/>
      <w:r w:rsidRPr="007E5D77">
        <w:rPr>
          <w:rFonts w:ascii="Times New Roman" w:hAnsi="Times New Roman" w:cs="Times New Roman"/>
          <w:b/>
          <w:sz w:val="28"/>
          <w:szCs w:val="28"/>
        </w:rPr>
        <w:t>» (по Валентину Катаеву), «Дуэнья» (по Ричарду Шеридану), Шестую фортепианную сонату.</w:t>
      </w:r>
      <w:r w:rsidRPr="007E5D77">
        <w:rPr>
          <w:rFonts w:ascii="Times New Roman" w:hAnsi="Times New Roman" w:cs="Times New Roman"/>
          <w:sz w:val="28"/>
          <w:szCs w:val="28"/>
        </w:rPr>
        <w:t xml:space="preserve"> Во время Великой Отечественной войны композитор с семьей эвакуируется в Нальчик, а затем в Тбилиси. В этот период он пишет сюиту «1941», музыку к фильму Эйзенштейна </w:t>
      </w:r>
      <w:r w:rsidRPr="007E5D77">
        <w:rPr>
          <w:rFonts w:ascii="Times New Roman" w:hAnsi="Times New Roman" w:cs="Times New Roman"/>
          <w:b/>
          <w:sz w:val="28"/>
          <w:szCs w:val="28"/>
        </w:rPr>
        <w:t xml:space="preserve">«Иван </w:t>
      </w:r>
      <w:r w:rsidRPr="007E5D77">
        <w:rPr>
          <w:rFonts w:ascii="Times New Roman" w:hAnsi="Times New Roman" w:cs="Times New Roman"/>
          <w:b/>
          <w:sz w:val="28"/>
          <w:szCs w:val="28"/>
        </w:rPr>
        <w:lastRenderedPageBreak/>
        <w:t>Грозный»,</w:t>
      </w:r>
      <w:r w:rsidRPr="007E5D77">
        <w:rPr>
          <w:rFonts w:ascii="Times New Roman" w:hAnsi="Times New Roman" w:cs="Times New Roman"/>
          <w:sz w:val="28"/>
          <w:szCs w:val="28"/>
        </w:rPr>
        <w:t xml:space="preserve"> </w:t>
      </w:r>
      <w:r w:rsidRPr="007E5D77">
        <w:rPr>
          <w:rFonts w:ascii="Times New Roman" w:hAnsi="Times New Roman" w:cs="Times New Roman"/>
          <w:b/>
          <w:sz w:val="28"/>
          <w:szCs w:val="28"/>
        </w:rPr>
        <w:t xml:space="preserve">оперу «Война и мир», Пятую симфонию, балет «Золушка», Седьмую и Восьмую сонаты для фортепиано </w:t>
      </w:r>
      <w:r w:rsidRPr="007E5D77">
        <w:rPr>
          <w:rFonts w:ascii="Times New Roman" w:hAnsi="Times New Roman" w:cs="Times New Roman"/>
          <w:sz w:val="28"/>
          <w:szCs w:val="28"/>
        </w:rPr>
        <w:t xml:space="preserve">и другие сочинения. </w:t>
      </w:r>
    </w:p>
    <w:p w:rsidR="007E5D77" w:rsidRPr="007E5D77" w:rsidRDefault="007E5D77" w:rsidP="007E5D77">
      <w:pPr>
        <w:ind w:firstLine="708"/>
        <w:jc w:val="both"/>
        <w:rPr>
          <w:rFonts w:ascii="Times New Roman" w:hAnsi="Times New Roman" w:cs="Times New Roman"/>
          <w:sz w:val="28"/>
          <w:szCs w:val="28"/>
        </w:rPr>
      </w:pPr>
      <w:r w:rsidRPr="007E5D77">
        <w:rPr>
          <w:rFonts w:ascii="Times New Roman" w:hAnsi="Times New Roman" w:cs="Times New Roman"/>
          <w:sz w:val="28"/>
          <w:szCs w:val="28"/>
        </w:rPr>
        <w:t xml:space="preserve">Послевоенные годы должны были вернуть утраченную гармонию бытия, но они обернулись для композитора еще одним тяжелым испытанием. Резко ухудшается его здоровье (прогрессирующая гипертония), а главное, он подпадает под известное постановление </w:t>
      </w:r>
      <w:smartTag w:uri="urn:schemas-microsoft-com:office:smarttags" w:element="metricconverter">
        <w:smartTagPr>
          <w:attr w:name="ProductID" w:val="1948 г"/>
        </w:smartTagPr>
        <w:r w:rsidRPr="007E5D77">
          <w:rPr>
            <w:rFonts w:ascii="Times New Roman" w:hAnsi="Times New Roman" w:cs="Times New Roman"/>
            <w:sz w:val="28"/>
            <w:szCs w:val="28"/>
          </w:rPr>
          <w:t>1948 г</w:t>
        </w:r>
      </w:smartTag>
      <w:r w:rsidRPr="007E5D77">
        <w:rPr>
          <w:rFonts w:ascii="Times New Roman" w:hAnsi="Times New Roman" w:cs="Times New Roman"/>
          <w:sz w:val="28"/>
          <w:szCs w:val="28"/>
        </w:rPr>
        <w:t>. о борьбе с «антинародным формализмом» в искусстве.</w:t>
      </w:r>
    </w:p>
    <w:p w:rsidR="007E5D77" w:rsidRPr="00FE1808" w:rsidRDefault="007E5D77" w:rsidP="00FE1808">
      <w:pPr>
        <w:ind w:firstLine="708"/>
        <w:jc w:val="both"/>
        <w:rPr>
          <w:rFonts w:ascii="Times New Roman" w:hAnsi="Times New Roman" w:cs="Times New Roman"/>
          <w:b/>
          <w:sz w:val="28"/>
          <w:szCs w:val="28"/>
        </w:rPr>
      </w:pPr>
      <w:r w:rsidRPr="007E5D77">
        <w:rPr>
          <w:rFonts w:ascii="Times New Roman" w:hAnsi="Times New Roman" w:cs="Times New Roman"/>
          <w:sz w:val="28"/>
          <w:szCs w:val="28"/>
        </w:rPr>
        <w:t xml:space="preserve">С </w:t>
      </w:r>
      <w:smartTag w:uri="urn:schemas-microsoft-com:office:smarttags" w:element="metricconverter">
        <w:smartTagPr>
          <w:attr w:name="ProductID" w:val="1949 г"/>
        </w:smartTagPr>
        <w:r w:rsidRPr="007E5D77">
          <w:rPr>
            <w:rFonts w:ascii="Times New Roman" w:hAnsi="Times New Roman" w:cs="Times New Roman"/>
            <w:sz w:val="28"/>
            <w:szCs w:val="28"/>
          </w:rPr>
          <w:t>1949 г</w:t>
        </w:r>
      </w:smartTag>
      <w:r w:rsidRPr="007E5D77">
        <w:rPr>
          <w:rFonts w:ascii="Times New Roman" w:hAnsi="Times New Roman" w:cs="Times New Roman"/>
          <w:sz w:val="28"/>
          <w:szCs w:val="28"/>
        </w:rPr>
        <w:t xml:space="preserve">. Прокофьев ведет жизнь почти аскетическую. Он крайне редко покидает дачу, но даже при строжайшем медицинском режиме пишет </w:t>
      </w:r>
      <w:r w:rsidRPr="007E5D77">
        <w:rPr>
          <w:rFonts w:ascii="Times New Roman" w:hAnsi="Times New Roman" w:cs="Times New Roman"/>
          <w:b/>
          <w:sz w:val="28"/>
          <w:szCs w:val="28"/>
        </w:rPr>
        <w:t>оперу «Повесть о настоящем человеке» (по одноименной книге Борису Полевому), балет «Каменный цветок» (по сказкам Павла Бажова), Девятую фортепианную сонату, ораторию «На страже мира»</w:t>
      </w:r>
      <w:r w:rsidRPr="007E5D77">
        <w:rPr>
          <w:rFonts w:ascii="Times New Roman" w:hAnsi="Times New Roman" w:cs="Times New Roman"/>
          <w:sz w:val="28"/>
          <w:szCs w:val="28"/>
        </w:rPr>
        <w:t xml:space="preserve"> и многое другое. Последним сочинением, которое довелось композитору услышать в концертном зале, стала </w:t>
      </w:r>
      <w:r w:rsidRPr="007E5D77">
        <w:rPr>
          <w:rFonts w:ascii="Times New Roman" w:hAnsi="Times New Roman" w:cs="Times New Roman"/>
          <w:b/>
          <w:sz w:val="28"/>
          <w:szCs w:val="28"/>
        </w:rPr>
        <w:t>Седьмая симфония (1952).</w:t>
      </w:r>
    </w:p>
    <w:p w:rsidR="00844871" w:rsidRPr="00844871" w:rsidRDefault="00FE1808" w:rsidP="00844871">
      <w:pPr>
        <w:jc w:val="center"/>
        <w:rPr>
          <w:rFonts w:ascii="Times New Roman" w:hAnsi="Times New Roman" w:cs="Times New Roman"/>
          <w:b/>
        </w:rPr>
      </w:pPr>
      <w:r w:rsidRPr="00FE1808">
        <w:rPr>
          <w:rFonts w:ascii="Times New Roman" w:hAnsi="Times New Roman" w:cs="Times New Roman"/>
          <w:b/>
          <w:sz w:val="28"/>
          <w:szCs w:val="28"/>
        </w:rPr>
        <w:t xml:space="preserve">Урок 24. </w:t>
      </w:r>
      <w:r w:rsidR="00844871" w:rsidRPr="00844871">
        <w:rPr>
          <w:rFonts w:ascii="Times New Roman" w:hAnsi="Times New Roman" w:cs="Times New Roman"/>
          <w:b/>
        </w:rPr>
        <w:t>ДМИТРИЙ ДМИТРИЕВИЧ ШОСТАКОВИЧ</w:t>
      </w:r>
    </w:p>
    <w:p w:rsidR="00844871" w:rsidRPr="001B2664" w:rsidRDefault="00844871" w:rsidP="001B2664">
      <w:pPr>
        <w:jc w:val="center"/>
        <w:rPr>
          <w:rFonts w:ascii="Times New Roman" w:hAnsi="Times New Roman" w:cs="Times New Roman"/>
          <w:b/>
        </w:rPr>
      </w:pPr>
      <w:r w:rsidRPr="00844871">
        <w:rPr>
          <w:rFonts w:ascii="Times New Roman" w:hAnsi="Times New Roman" w:cs="Times New Roman"/>
          <w:b/>
        </w:rPr>
        <w:t>(1906-1975)</w:t>
      </w:r>
    </w:p>
    <w:p w:rsidR="00844871" w:rsidRPr="00844871" w:rsidRDefault="00844871" w:rsidP="00844871">
      <w:pPr>
        <w:rPr>
          <w:rFonts w:ascii="Times New Roman" w:hAnsi="Times New Roman" w:cs="Times New Roman"/>
          <w:sz w:val="24"/>
          <w:szCs w:val="24"/>
        </w:rPr>
      </w:pPr>
      <w:r>
        <w:rPr>
          <w:noProof/>
        </w:rPr>
        <w:drawing>
          <wp:inline distT="0" distB="0" distL="0" distR="0">
            <wp:extent cx="2857500" cy="22225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857500" cy="2222500"/>
                    </a:xfrm>
                    <a:prstGeom prst="rect">
                      <a:avLst/>
                    </a:prstGeom>
                    <a:noFill/>
                    <a:ln w="9525">
                      <a:noFill/>
                      <a:miter lim="800000"/>
                      <a:headEnd/>
                      <a:tailEnd/>
                    </a:ln>
                  </pic:spPr>
                </pic:pic>
              </a:graphicData>
            </a:graphic>
          </wp:inline>
        </w:drawing>
      </w:r>
    </w:p>
    <w:p w:rsidR="00844871" w:rsidRPr="00844871" w:rsidRDefault="00844871" w:rsidP="00844871">
      <w:pPr>
        <w:jc w:val="both"/>
        <w:rPr>
          <w:rFonts w:ascii="Times New Roman" w:hAnsi="Times New Roman" w:cs="Times New Roman"/>
          <w:sz w:val="24"/>
          <w:szCs w:val="24"/>
        </w:rPr>
      </w:pPr>
      <w:r w:rsidRPr="00844871">
        <w:rPr>
          <w:rFonts w:ascii="Times New Roman" w:hAnsi="Times New Roman" w:cs="Times New Roman"/>
          <w:sz w:val="24"/>
          <w:szCs w:val="24"/>
        </w:rPr>
        <w:t xml:space="preserve"> </w:t>
      </w:r>
      <w:r w:rsidRPr="00844871">
        <w:rPr>
          <w:rFonts w:ascii="Times New Roman" w:hAnsi="Times New Roman" w:cs="Times New Roman"/>
          <w:sz w:val="24"/>
          <w:szCs w:val="24"/>
        </w:rPr>
        <w:tab/>
        <w:t>Весной 1926 года оркестр Ленинградской филармонии под управлением Николая Малько впервые сыграл</w:t>
      </w:r>
      <w:proofErr w:type="gramStart"/>
      <w:r w:rsidRPr="00844871">
        <w:rPr>
          <w:rFonts w:ascii="Times New Roman" w:hAnsi="Times New Roman" w:cs="Times New Roman"/>
          <w:sz w:val="24"/>
          <w:szCs w:val="24"/>
        </w:rPr>
        <w:t xml:space="preserve"> </w:t>
      </w:r>
      <w:r w:rsidRPr="00844871">
        <w:rPr>
          <w:rFonts w:ascii="Times New Roman" w:hAnsi="Times New Roman" w:cs="Times New Roman"/>
          <w:b/>
          <w:sz w:val="24"/>
          <w:szCs w:val="24"/>
        </w:rPr>
        <w:t>П</w:t>
      </w:r>
      <w:proofErr w:type="gramEnd"/>
      <w:r w:rsidRPr="00844871">
        <w:rPr>
          <w:rFonts w:ascii="Times New Roman" w:hAnsi="Times New Roman" w:cs="Times New Roman"/>
          <w:b/>
          <w:sz w:val="24"/>
          <w:szCs w:val="24"/>
        </w:rPr>
        <w:t>ервую симфонию</w:t>
      </w:r>
      <w:r w:rsidRPr="00844871">
        <w:rPr>
          <w:rFonts w:ascii="Times New Roman" w:hAnsi="Times New Roman" w:cs="Times New Roman"/>
          <w:sz w:val="24"/>
          <w:szCs w:val="24"/>
        </w:rPr>
        <w:t xml:space="preserve"> Дмитрия Шостаковича. В письме к киевской пианистке Л. </w:t>
      </w:r>
      <w:proofErr w:type="spellStart"/>
      <w:r w:rsidRPr="00844871">
        <w:rPr>
          <w:rFonts w:ascii="Times New Roman" w:hAnsi="Times New Roman" w:cs="Times New Roman"/>
          <w:sz w:val="24"/>
          <w:szCs w:val="24"/>
        </w:rPr>
        <w:t>Изаровой</w:t>
      </w:r>
      <w:proofErr w:type="spellEnd"/>
      <w:r w:rsidRPr="00844871">
        <w:rPr>
          <w:rFonts w:ascii="Times New Roman" w:hAnsi="Times New Roman" w:cs="Times New Roman"/>
          <w:sz w:val="24"/>
          <w:szCs w:val="24"/>
        </w:rPr>
        <w:t xml:space="preserve"> Н. Малько писал: "Только что вернулся с концерта. Дирижировал в первый раз симфонией молодого ленинградца Мити Шостаковича. У меня такое ощущение, будто я открыл новую страницу в истории русской музыки".</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 xml:space="preserve">Прием симфонии публикой, оркестром, прессой нельзя назвать просто успехом, это был триумф. Таким же стало шествие ее по самым прославленным симфоническим эстрадам мира. Над партитурой симфонии склонились </w:t>
      </w:r>
      <w:proofErr w:type="spellStart"/>
      <w:r w:rsidRPr="00844871">
        <w:rPr>
          <w:rFonts w:ascii="Times New Roman" w:hAnsi="Times New Roman" w:cs="Times New Roman"/>
          <w:sz w:val="24"/>
          <w:szCs w:val="24"/>
        </w:rPr>
        <w:t>Отто</w:t>
      </w:r>
      <w:proofErr w:type="spellEnd"/>
      <w:r w:rsidRPr="00844871">
        <w:rPr>
          <w:rFonts w:ascii="Times New Roman" w:hAnsi="Times New Roman" w:cs="Times New Roman"/>
          <w:sz w:val="24"/>
          <w:szCs w:val="24"/>
        </w:rPr>
        <w:t xml:space="preserve"> </w:t>
      </w:r>
      <w:proofErr w:type="spellStart"/>
      <w:r w:rsidRPr="00844871">
        <w:rPr>
          <w:rFonts w:ascii="Times New Roman" w:hAnsi="Times New Roman" w:cs="Times New Roman"/>
          <w:sz w:val="24"/>
          <w:szCs w:val="24"/>
        </w:rPr>
        <w:t>Клемперер</w:t>
      </w:r>
      <w:proofErr w:type="spellEnd"/>
      <w:r w:rsidRPr="00844871">
        <w:rPr>
          <w:rFonts w:ascii="Times New Roman" w:hAnsi="Times New Roman" w:cs="Times New Roman"/>
          <w:sz w:val="24"/>
          <w:szCs w:val="24"/>
        </w:rPr>
        <w:t xml:space="preserve">, </w:t>
      </w:r>
      <w:proofErr w:type="spellStart"/>
      <w:r w:rsidRPr="00844871">
        <w:rPr>
          <w:rFonts w:ascii="Times New Roman" w:hAnsi="Times New Roman" w:cs="Times New Roman"/>
          <w:sz w:val="24"/>
          <w:szCs w:val="24"/>
        </w:rPr>
        <w:t>Артуро</w:t>
      </w:r>
      <w:proofErr w:type="spellEnd"/>
      <w:r w:rsidRPr="00844871">
        <w:rPr>
          <w:rFonts w:ascii="Times New Roman" w:hAnsi="Times New Roman" w:cs="Times New Roman"/>
          <w:sz w:val="24"/>
          <w:szCs w:val="24"/>
        </w:rPr>
        <w:t xml:space="preserve"> Тосканини, Бруно Вальтер, Герман </w:t>
      </w:r>
      <w:proofErr w:type="spellStart"/>
      <w:r w:rsidRPr="00844871">
        <w:rPr>
          <w:rFonts w:ascii="Times New Roman" w:hAnsi="Times New Roman" w:cs="Times New Roman"/>
          <w:sz w:val="24"/>
          <w:szCs w:val="24"/>
        </w:rPr>
        <w:t>Абендрот</w:t>
      </w:r>
      <w:proofErr w:type="spellEnd"/>
      <w:r w:rsidRPr="00844871">
        <w:rPr>
          <w:rFonts w:ascii="Times New Roman" w:hAnsi="Times New Roman" w:cs="Times New Roman"/>
          <w:sz w:val="24"/>
          <w:szCs w:val="24"/>
        </w:rPr>
        <w:t xml:space="preserve">, Леопольд </w:t>
      </w:r>
      <w:proofErr w:type="spellStart"/>
      <w:r w:rsidRPr="00844871">
        <w:rPr>
          <w:rFonts w:ascii="Times New Roman" w:hAnsi="Times New Roman" w:cs="Times New Roman"/>
          <w:sz w:val="24"/>
          <w:szCs w:val="24"/>
        </w:rPr>
        <w:t>Стоковский</w:t>
      </w:r>
      <w:proofErr w:type="spellEnd"/>
      <w:r w:rsidRPr="00844871">
        <w:rPr>
          <w:rFonts w:ascii="Times New Roman" w:hAnsi="Times New Roman" w:cs="Times New Roman"/>
          <w:sz w:val="24"/>
          <w:szCs w:val="24"/>
        </w:rPr>
        <w:t>. Им, дирижерам-мыслителям, казалось неправдоподобным соотношение уровня мастерства и возраста автора. Поражала полная свобода, с которой девятнадцатилетний композитор распоряжался всеми ресурсами оркестра для воплощения своих идей, и сами идеи поражали весенней свежестью.</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lastRenderedPageBreak/>
        <w:t>Симфония Шостаковича была по-настоящему первой симфонией из нового мира, над которым пронеслась октябрьская гроза. Поразительным был контраст между музыкой, полной жизнерадостности, буйного расцвета молодых сил, тонкой, застенчивой лирики и мрачным экспрессионистским искусством многих зарубежных современников Шостаковича.</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 xml:space="preserve">Минуя обычный юношеский этап, Шостакович уверенно шагнул в зрелость. Эту уверенность дала ему великолепная школа. Уроженец Ленинграда, он получил образование в стенах Ленинградской консерватории в классах пианиста Л. Николаева и композитора М. Штейнберга. Леонид Владимирович Николаев, вырастивший одну из самых плодоносных ветвей советской пианистической школы, как композитор был учеником Танеева, в свою очередь бывшего учеником Чайковского. Максимилиан </w:t>
      </w:r>
      <w:proofErr w:type="spellStart"/>
      <w:r w:rsidRPr="00844871">
        <w:rPr>
          <w:rFonts w:ascii="Times New Roman" w:hAnsi="Times New Roman" w:cs="Times New Roman"/>
          <w:sz w:val="24"/>
          <w:szCs w:val="24"/>
        </w:rPr>
        <w:t>Осеевич</w:t>
      </w:r>
      <w:proofErr w:type="spellEnd"/>
      <w:r w:rsidRPr="00844871">
        <w:rPr>
          <w:rFonts w:ascii="Times New Roman" w:hAnsi="Times New Roman" w:cs="Times New Roman"/>
          <w:sz w:val="24"/>
          <w:szCs w:val="24"/>
        </w:rPr>
        <w:t xml:space="preserve"> Штейнберг - ученик Римского-Корсакова и последователь его педагогических принципов и методов. От своих учителей Николаев и Штейнберг унаследовали совершенную ненависть к дилетантизму. В их классах царил дух глубокого уважения к труду, к тому, что Равель любил обозначать словом </w:t>
      </w:r>
      <w:proofErr w:type="spellStart"/>
      <w:r w:rsidRPr="00844871">
        <w:rPr>
          <w:rFonts w:ascii="Times New Roman" w:hAnsi="Times New Roman" w:cs="Times New Roman"/>
          <w:sz w:val="24"/>
          <w:szCs w:val="24"/>
        </w:rPr>
        <w:t>metier</w:t>
      </w:r>
      <w:proofErr w:type="spellEnd"/>
      <w:r w:rsidRPr="00844871">
        <w:rPr>
          <w:rFonts w:ascii="Times New Roman" w:hAnsi="Times New Roman" w:cs="Times New Roman"/>
          <w:sz w:val="24"/>
          <w:szCs w:val="24"/>
        </w:rPr>
        <w:t xml:space="preserve"> - ремесло. Потому-то так высока была культура мастерства уже в первом крупном произведении композитора-юноши.</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С тех пор прошло много лет. К</w:t>
      </w:r>
      <w:proofErr w:type="gramStart"/>
      <w:r w:rsidRPr="00844871">
        <w:rPr>
          <w:rFonts w:ascii="Times New Roman" w:hAnsi="Times New Roman" w:cs="Times New Roman"/>
          <w:sz w:val="24"/>
          <w:szCs w:val="24"/>
        </w:rPr>
        <w:t xml:space="preserve"> П</w:t>
      </w:r>
      <w:proofErr w:type="gramEnd"/>
      <w:r w:rsidRPr="00844871">
        <w:rPr>
          <w:rFonts w:ascii="Times New Roman" w:hAnsi="Times New Roman" w:cs="Times New Roman"/>
          <w:sz w:val="24"/>
          <w:szCs w:val="24"/>
        </w:rPr>
        <w:t>ервой симфонии прибавилось еще четырнадцать. Возникло пятнадцать квартетов, два трио, две оперы, три балета, два фортепианных, два скрипичных и два виолончельных концерта, романсные циклы, сборники фортепианных прелюдий и фуг, кантаты, оратории, музыка к множеству фильмов и драматических спектаклей.</w:t>
      </w:r>
    </w:p>
    <w:p w:rsidR="00844871" w:rsidRPr="00844871" w:rsidRDefault="00844871" w:rsidP="00844871">
      <w:pPr>
        <w:jc w:val="both"/>
        <w:rPr>
          <w:rFonts w:ascii="Times New Roman" w:hAnsi="Times New Roman" w:cs="Times New Roman"/>
          <w:sz w:val="24"/>
          <w:szCs w:val="24"/>
        </w:rPr>
      </w:pP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b/>
          <w:sz w:val="24"/>
          <w:szCs w:val="24"/>
        </w:rPr>
        <w:t>Ранний период</w:t>
      </w:r>
      <w:r w:rsidRPr="00844871">
        <w:rPr>
          <w:rFonts w:ascii="Times New Roman" w:hAnsi="Times New Roman" w:cs="Times New Roman"/>
          <w:sz w:val="24"/>
          <w:szCs w:val="24"/>
        </w:rPr>
        <w:t xml:space="preserve"> творчества Шостаковича совпадает с концом двадцатых годов, временем бурных дискуссий по кардинальным вопросам советской художественной культуры, когда выкристаллизовывались основы метода и стиля советского искусства - социалистического реализма. Как и многие представители молодого, и не только молодого поколения советской художественной интеллигенции, Шостакович отдает дань увлечению экспериментальными работами режиссера В. Э. Мейерхольда, операми </w:t>
      </w:r>
      <w:proofErr w:type="spellStart"/>
      <w:r w:rsidRPr="00844871">
        <w:rPr>
          <w:rFonts w:ascii="Times New Roman" w:hAnsi="Times New Roman" w:cs="Times New Roman"/>
          <w:sz w:val="24"/>
          <w:szCs w:val="24"/>
        </w:rPr>
        <w:t>Альбана</w:t>
      </w:r>
      <w:proofErr w:type="spellEnd"/>
      <w:r w:rsidRPr="00844871">
        <w:rPr>
          <w:rFonts w:ascii="Times New Roman" w:hAnsi="Times New Roman" w:cs="Times New Roman"/>
          <w:sz w:val="24"/>
          <w:szCs w:val="24"/>
        </w:rPr>
        <w:t xml:space="preserve"> Берга ("</w:t>
      </w:r>
      <w:proofErr w:type="spellStart"/>
      <w:r w:rsidRPr="00844871">
        <w:rPr>
          <w:rFonts w:ascii="Times New Roman" w:hAnsi="Times New Roman" w:cs="Times New Roman"/>
          <w:sz w:val="24"/>
          <w:szCs w:val="24"/>
        </w:rPr>
        <w:t>Воццек</w:t>
      </w:r>
      <w:proofErr w:type="spellEnd"/>
      <w:r w:rsidRPr="00844871">
        <w:rPr>
          <w:rFonts w:ascii="Times New Roman" w:hAnsi="Times New Roman" w:cs="Times New Roman"/>
          <w:sz w:val="24"/>
          <w:szCs w:val="24"/>
        </w:rPr>
        <w:t xml:space="preserve">"), Эрнста </w:t>
      </w:r>
      <w:proofErr w:type="spellStart"/>
      <w:r w:rsidRPr="00844871">
        <w:rPr>
          <w:rFonts w:ascii="Times New Roman" w:hAnsi="Times New Roman" w:cs="Times New Roman"/>
          <w:sz w:val="24"/>
          <w:szCs w:val="24"/>
        </w:rPr>
        <w:t>Кшенека</w:t>
      </w:r>
      <w:proofErr w:type="spellEnd"/>
      <w:r w:rsidRPr="00844871">
        <w:rPr>
          <w:rFonts w:ascii="Times New Roman" w:hAnsi="Times New Roman" w:cs="Times New Roman"/>
          <w:sz w:val="24"/>
          <w:szCs w:val="24"/>
        </w:rPr>
        <w:t xml:space="preserve"> ("Прыжок через тень", "Джонни"), балетными постановками Федора </w:t>
      </w:r>
      <w:proofErr w:type="spellStart"/>
      <w:r w:rsidRPr="00844871">
        <w:rPr>
          <w:rFonts w:ascii="Times New Roman" w:hAnsi="Times New Roman" w:cs="Times New Roman"/>
          <w:sz w:val="24"/>
          <w:szCs w:val="24"/>
        </w:rPr>
        <w:t>Лопухова</w:t>
      </w:r>
      <w:proofErr w:type="spellEnd"/>
      <w:r w:rsidRPr="00844871">
        <w:rPr>
          <w:rFonts w:ascii="Times New Roman" w:hAnsi="Times New Roman" w:cs="Times New Roman"/>
          <w:sz w:val="24"/>
          <w:szCs w:val="24"/>
        </w:rPr>
        <w:t>.</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 xml:space="preserve">Сочетание </w:t>
      </w:r>
      <w:proofErr w:type="gramStart"/>
      <w:r w:rsidRPr="00844871">
        <w:rPr>
          <w:rFonts w:ascii="Times New Roman" w:hAnsi="Times New Roman" w:cs="Times New Roman"/>
          <w:sz w:val="24"/>
          <w:szCs w:val="24"/>
        </w:rPr>
        <w:t>острой</w:t>
      </w:r>
      <w:proofErr w:type="gramEnd"/>
      <w:r w:rsidRPr="00844871">
        <w:rPr>
          <w:rFonts w:ascii="Times New Roman" w:hAnsi="Times New Roman" w:cs="Times New Roman"/>
          <w:sz w:val="24"/>
          <w:szCs w:val="24"/>
        </w:rPr>
        <w:t xml:space="preserve"> </w:t>
      </w:r>
      <w:proofErr w:type="spellStart"/>
      <w:r w:rsidRPr="00844871">
        <w:rPr>
          <w:rFonts w:ascii="Times New Roman" w:hAnsi="Times New Roman" w:cs="Times New Roman"/>
          <w:sz w:val="24"/>
          <w:szCs w:val="24"/>
        </w:rPr>
        <w:t>гротесковости</w:t>
      </w:r>
      <w:proofErr w:type="spellEnd"/>
      <w:r w:rsidRPr="00844871">
        <w:rPr>
          <w:rFonts w:ascii="Times New Roman" w:hAnsi="Times New Roman" w:cs="Times New Roman"/>
          <w:sz w:val="24"/>
          <w:szCs w:val="24"/>
        </w:rPr>
        <w:t xml:space="preserve"> с глубоким трагизмом, типичное для многих явлений пришедшего из-за рубежа экспрессионистского искусства, тоже привлекает внимание молодого композитора. Вместе с тем в нем всегда живет преклонение перед Бахом, Бетховеном, Чайковским, Глинкой, Берлиозом. Одно время его волнует грандиозная симфоническая эпопея Малера: глубина заключенных в ней этических проблем: художник и общество, художник и современность. Но ни один из композиторов ушедших эпох не потрясает его так, как Мусоргский.</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 xml:space="preserve">В самом начале творческого пути Шостаковича, в пору исканий, увлечений, споров, рождается его </w:t>
      </w:r>
      <w:r w:rsidRPr="00844871">
        <w:rPr>
          <w:rFonts w:ascii="Times New Roman" w:hAnsi="Times New Roman" w:cs="Times New Roman"/>
          <w:b/>
          <w:sz w:val="24"/>
          <w:szCs w:val="24"/>
        </w:rPr>
        <w:t>опера "Нос" (1928)</w:t>
      </w:r>
      <w:r w:rsidRPr="00844871">
        <w:rPr>
          <w:rFonts w:ascii="Times New Roman" w:hAnsi="Times New Roman" w:cs="Times New Roman"/>
          <w:sz w:val="24"/>
          <w:szCs w:val="24"/>
        </w:rPr>
        <w:t xml:space="preserve"> - одно из наиболее дискуссионных произведений его творческой юности. В этой опере на гоголевский сюжет, сквозь ощутимые влияния </w:t>
      </w:r>
      <w:proofErr w:type="spellStart"/>
      <w:r w:rsidRPr="00844871">
        <w:rPr>
          <w:rFonts w:ascii="Times New Roman" w:hAnsi="Times New Roman" w:cs="Times New Roman"/>
          <w:sz w:val="24"/>
          <w:szCs w:val="24"/>
        </w:rPr>
        <w:t>мейерхольдовского</w:t>
      </w:r>
      <w:proofErr w:type="spellEnd"/>
      <w:r w:rsidRPr="00844871">
        <w:rPr>
          <w:rFonts w:ascii="Times New Roman" w:hAnsi="Times New Roman" w:cs="Times New Roman"/>
          <w:sz w:val="24"/>
          <w:szCs w:val="24"/>
        </w:rPr>
        <w:t xml:space="preserve"> "Ревизора", музыкальной эксцентрики, проглядывали яркие черты, роднящие "Нос" с оперой Мусоргского "Женитьба". В творческой эволюции Шостаковича "Нос" сыграл значительную роль.</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 xml:space="preserve">Начало </w:t>
      </w:r>
      <w:r w:rsidRPr="00844871">
        <w:rPr>
          <w:rFonts w:ascii="Times New Roman" w:hAnsi="Times New Roman" w:cs="Times New Roman"/>
          <w:b/>
          <w:sz w:val="24"/>
          <w:szCs w:val="24"/>
        </w:rPr>
        <w:t>30-х годов</w:t>
      </w:r>
      <w:r w:rsidRPr="00844871">
        <w:rPr>
          <w:rFonts w:ascii="Times New Roman" w:hAnsi="Times New Roman" w:cs="Times New Roman"/>
          <w:sz w:val="24"/>
          <w:szCs w:val="24"/>
        </w:rPr>
        <w:t xml:space="preserve"> отмечено в биографии композитора потоком произведений разных жанров. </w:t>
      </w:r>
      <w:proofErr w:type="gramStart"/>
      <w:r w:rsidRPr="00844871">
        <w:rPr>
          <w:rFonts w:ascii="Times New Roman" w:hAnsi="Times New Roman" w:cs="Times New Roman"/>
          <w:sz w:val="24"/>
          <w:szCs w:val="24"/>
        </w:rPr>
        <w:t xml:space="preserve">Здесь - </w:t>
      </w:r>
      <w:r w:rsidRPr="00844871">
        <w:rPr>
          <w:rFonts w:ascii="Times New Roman" w:hAnsi="Times New Roman" w:cs="Times New Roman"/>
          <w:b/>
          <w:sz w:val="24"/>
          <w:szCs w:val="24"/>
        </w:rPr>
        <w:t>балеты "Золотой век" и "Болт",</w:t>
      </w:r>
      <w:r w:rsidRPr="00844871">
        <w:rPr>
          <w:rFonts w:ascii="Times New Roman" w:hAnsi="Times New Roman" w:cs="Times New Roman"/>
          <w:sz w:val="24"/>
          <w:szCs w:val="24"/>
        </w:rPr>
        <w:t xml:space="preserve"> музыка к постановке Мейерхольда пьесы Маяковского </w:t>
      </w:r>
      <w:r w:rsidRPr="00844871">
        <w:rPr>
          <w:rFonts w:ascii="Times New Roman" w:hAnsi="Times New Roman" w:cs="Times New Roman"/>
          <w:b/>
          <w:sz w:val="24"/>
          <w:szCs w:val="24"/>
        </w:rPr>
        <w:t>"Клоп",</w:t>
      </w:r>
      <w:r w:rsidRPr="00844871">
        <w:rPr>
          <w:rFonts w:ascii="Times New Roman" w:hAnsi="Times New Roman" w:cs="Times New Roman"/>
          <w:sz w:val="24"/>
          <w:szCs w:val="24"/>
        </w:rPr>
        <w:t xml:space="preserve"> музыка к нескольким спектаклям ленинградского Театра рабочей </w:t>
      </w:r>
      <w:r w:rsidRPr="00844871">
        <w:rPr>
          <w:rFonts w:ascii="Times New Roman" w:hAnsi="Times New Roman" w:cs="Times New Roman"/>
          <w:sz w:val="24"/>
          <w:szCs w:val="24"/>
        </w:rPr>
        <w:lastRenderedPageBreak/>
        <w:t xml:space="preserve">молодежи (ТРАМ), наконец, первый приход Шостаковича в кинематографию, создание </w:t>
      </w:r>
      <w:r w:rsidRPr="00844871">
        <w:rPr>
          <w:rFonts w:ascii="Times New Roman" w:hAnsi="Times New Roman" w:cs="Times New Roman"/>
          <w:b/>
          <w:sz w:val="24"/>
          <w:szCs w:val="24"/>
        </w:rPr>
        <w:t>музыки к фильмам</w:t>
      </w:r>
      <w:r w:rsidRPr="00844871">
        <w:rPr>
          <w:rFonts w:ascii="Times New Roman" w:hAnsi="Times New Roman" w:cs="Times New Roman"/>
          <w:sz w:val="24"/>
          <w:szCs w:val="24"/>
        </w:rPr>
        <w:t xml:space="preserve"> "Одна", "Златые горы", "Встречный"; музыка к эстрадно-цирковому представлению ленинградского Мюзик-холла "Условно убитый"; творческое общение со смежными искусствами: балетом, драматическим театром, кино;</w:t>
      </w:r>
      <w:proofErr w:type="gramEnd"/>
      <w:r w:rsidRPr="00844871">
        <w:rPr>
          <w:rFonts w:ascii="Times New Roman" w:hAnsi="Times New Roman" w:cs="Times New Roman"/>
          <w:sz w:val="24"/>
          <w:szCs w:val="24"/>
        </w:rPr>
        <w:t xml:space="preserve"> возникновение первого </w:t>
      </w:r>
      <w:r w:rsidRPr="00844871">
        <w:rPr>
          <w:rFonts w:ascii="Times New Roman" w:hAnsi="Times New Roman" w:cs="Times New Roman"/>
          <w:b/>
          <w:sz w:val="24"/>
          <w:szCs w:val="24"/>
        </w:rPr>
        <w:t>романсного цикла</w:t>
      </w:r>
      <w:r w:rsidRPr="00844871">
        <w:rPr>
          <w:rFonts w:ascii="Times New Roman" w:hAnsi="Times New Roman" w:cs="Times New Roman"/>
          <w:sz w:val="24"/>
          <w:szCs w:val="24"/>
        </w:rPr>
        <w:t xml:space="preserve"> </w:t>
      </w:r>
      <w:r w:rsidRPr="00844871">
        <w:rPr>
          <w:rFonts w:ascii="Times New Roman" w:hAnsi="Times New Roman" w:cs="Times New Roman"/>
          <w:b/>
          <w:sz w:val="24"/>
          <w:szCs w:val="24"/>
        </w:rPr>
        <w:t>(на стихи японских поэтов)</w:t>
      </w:r>
      <w:r w:rsidRPr="00844871">
        <w:rPr>
          <w:rFonts w:ascii="Times New Roman" w:hAnsi="Times New Roman" w:cs="Times New Roman"/>
          <w:sz w:val="24"/>
          <w:szCs w:val="24"/>
        </w:rPr>
        <w:t xml:space="preserve"> - свидетельство потребности композитора конкретизировать образный строй музыки.</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 xml:space="preserve">Центральное место среди сочинений Шостаковича первой половины 30-х годов занимает </w:t>
      </w:r>
      <w:r w:rsidRPr="00844871">
        <w:rPr>
          <w:rFonts w:ascii="Times New Roman" w:hAnsi="Times New Roman" w:cs="Times New Roman"/>
          <w:b/>
          <w:sz w:val="24"/>
          <w:szCs w:val="24"/>
        </w:rPr>
        <w:t xml:space="preserve">опера "Леди Макбет </w:t>
      </w:r>
      <w:proofErr w:type="spellStart"/>
      <w:r w:rsidRPr="00844871">
        <w:rPr>
          <w:rFonts w:ascii="Times New Roman" w:hAnsi="Times New Roman" w:cs="Times New Roman"/>
          <w:b/>
          <w:sz w:val="24"/>
          <w:szCs w:val="24"/>
        </w:rPr>
        <w:t>Мценского</w:t>
      </w:r>
      <w:proofErr w:type="spellEnd"/>
      <w:r w:rsidRPr="00844871">
        <w:rPr>
          <w:rFonts w:ascii="Times New Roman" w:hAnsi="Times New Roman" w:cs="Times New Roman"/>
          <w:b/>
          <w:sz w:val="24"/>
          <w:szCs w:val="24"/>
        </w:rPr>
        <w:t xml:space="preserve"> уезда" ("Катерина Измайлова").</w:t>
      </w:r>
      <w:r w:rsidRPr="00844871">
        <w:rPr>
          <w:rFonts w:ascii="Times New Roman" w:hAnsi="Times New Roman" w:cs="Times New Roman"/>
          <w:sz w:val="24"/>
          <w:szCs w:val="24"/>
        </w:rPr>
        <w:t xml:space="preserve"> Основу ее драматургии составляет произведение Н. Лескова, жанр которого автор обозначил словом "очерк", как бы подчеркивая этим подлинность, достоверность событий, </w:t>
      </w:r>
      <w:proofErr w:type="spellStart"/>
      <w:r w:rsidRPr="00844871">
        <w:rPr>
          <w:rFonts w:ascii="Times New Roman" w:hAnsi="Times New Roman" w:cs="Times New Roman"/>
          <w:sz w:val="24"/>
          <w:szCs w:val="24"/>
        </w:rPr>
        <w:t>портретность</w:t>
      </w:r>
      <w:proofErr w:type="spellEnd"/>
      <w:r w:rsidRPr="00844871">
        <w:rPr>
          <w:rFonts w:ascii="Times New Roman" w:hAnsi="Times New Roman" w:cs="Times New Roman"/>
          <w:sz w:val="24"/>
          <w:szCs w:val="24"/>
        </w:rPr>
        <w:t xml:space="preserve"> действующих лиц. Музыка "Леди Макбет" - трагедийное повествование о страшной эпохе произвола и бесправия, когда в человеке убивали все человеческое, его достоинство, мысли, стремления, чувства; когда облагались и правили поступками первобытные инстинкты и сама жизнь, закованная в кандалы, шла по нескончаемым трактам России. На одном из них Шостакович и увидел свою героиню - бывшую купчиху, каторжницу, полной ценой расплатившуюся за преступное свое счастье. Увидел - и взволнованно рассказал судьбе ее в своей опере.</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 xml:space="preserve">Ненависть к старому миру, миру насилия, лжи и бесчеловечности проявляется во многих произведениях Шостаковича, в разных жанрах. Она - сильнейшая антитеза положительных образов, идей, определяющих </w:t>
      </w:r>
      <w:proofErr w:type="gramStart"/>
      <w:r w:rsidRPr="00844871">
        <w:rPr>
          <w:rFonts w:ascii="Times New Roman" w:hAnsi="Times New Roman" w:cs="Times New Roman"/>
          <w:sz w:val="24"/>
          <w:szCs w:val="24"/>
        </w:rPr>
        <w:t>художническое</w:t>
      </w:r>
      <w:proofErr w:type="gramEnd"/>
      <w:r w:rsidRPr="00844871">
        <w:rPr>
          <w:rFonts w:ascii="Times New Roman" w:hAnsi="Times New Roman" w:cs="Times New Roman"/>
          <w:sz w:val="24"/>
          <w:szCs w:val="24"/>
        </w:rPr>
        <w:t xml:space="preserve">, общественное </w:t>
      </w:r>
      <w:proofErr w:type="spellStart"/>
      <w:r w:rsidRPr="00844871">
        <w:rPr>
          <w:rFonts w:ascii="Times New Roman" w:hAnsi="Times New Roman" w:cs="Times New Roman"/>
          <w:sz w:val="24"/>
          <w:szCs w:val="24"/>
        </w:rPr>
        <w:t>credo</w:t>
      </w:r>
      <w:proofErr w:type="spellEnd"/>
      <w:r w:rsidRPr="00844871">
        <w:rPr>
          <w:rFonts w:ascii="Times New Roman" w:hAnsi="Times New Roman" w:cs="Times New Roman"/>
          <w:sz w:val="24"/>
          <w:szCs w:val="24"/>
        </w:rPr>
        <w:t xml:space="preserve"> Шостаковича. Вера в неодолимую силу Человека, восхищение богатством душевного мира, сочувствие его страданиям, страстная жажда участвовать в борьбе за его светлые идеалы - вот важнейшие черты этого </w:t>
      </w:r>
      <w:proofErr w:type="spellStart"/>
      <w:r w:rsidRPr="00844871">
        <w:rPr>
          <w:rFonts w:ascii="Times New Roman" w:hAnsi="Times New Roman" w:cs="Times New Roman"/>
          <w:sz w:val="24"/>
          <w:szCs w:val="24"/>
        </w:rPr>
        <w:t>credo</w:t>
      </w:r>
      <w:proofErr w:type="spellEnd"/>
      <w:r w:rsidRPr="00844871">
        <w:rPr>
          <w:rFonts w:ascii="Times New Roman" w:hAnsi="Times New Roman" w:cs="Times New Roman"/>
          <w:sz w:val="24"/>
          <w:szCs w:val="24"/>
        </w:rPr>
        <w:t>. Оно сказывается особенно полно в его узловых, этапных произведениях. Среди них - одно из важнейших, возникшая в 1936 году</w:t>
      </w:r>
      <w:proofErr w:type="gramStart"/>
      <w:r w:rsidRPr="00844871">
        <w:rPr>
          <w:rFonts w:ascii="Times New Roman" w:hAnsi="Times New Roman" w:cs="Times New Roman"/>
          <w:sz w:val="24"/>
          <w:szCs w:val="24"/>
        </w:rPr>
        <w:t xml:space="preserve"> </w:t>
      </w:r>
      <w:r w:rsidRPr="00844871">
        <w:rPr>
          <w:rFonts w:ascii="Times New Roman" w:hAnsi="Times New Roman" w:cs="Times New Roman"/>
          <w:b/>
          <w:sz w:val="24"/>
          <w:szCs w:val="24"/>
        </w:rPr>
        <w:t>П</w:t>
      </w:r>
      <w:proofErr w:type="gramEnd"/>
      <w:r w:rsidRPr="00844871">
        <w:rPr>
          <w:rFonts w:ascii="Times New Roman" w:hAnsi="Times New Roman" w:cs="Times New Roman"/>
          <w:b/>
          <w:sz w:val="24"/>
          <w:szCs w:val="24"/>
        </w:rPr>
        <w:t>ятая симфония,</w:t>
      </w:r>
      <w:r w:rsidRPr="00844871">
        <w:rPr>
          <w:rFonts w:ascii="Times New Roman" w:hAnsi="Times New Roman" w:cs="Times New Roman"/>
          <w:sz w:val="24"/>
          <w:szCs w:val="24"/>
        </w:rPr>
        <w:t xml:space="preserve"> начавшая собой новый этап творческой биографии композитора, новую главу истории советской культуры. В этой симфонии, которую можно назвать "оптимистической трагедией", автор приходит к глубокой философской проблеме становления личности своего современника.</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 xml:space="preserve">Судя по музыке Шостаковича, жанр симфонии всегда был для него трибуной, с которой должно произносить только самые важные, самые пламенные речи, направленные к достижению наиболее высоких этических целей. Симфоническая трибуна воздвигнута не для красноречия. Это плацдарм воинствующей философской мысли, борющейся за идеалы гуманизма, обличающей зло и низость, как бы еще раз утверждающей знаменитое </w:t>
      </w:r>
      <w:proofErr w:type="spellStart"/>
      <w:r w:rsidRPr="00844871">
        <w:rPr>
          <w:rFonts w:ascii="Times New Roman" w:hAnsi="Times New Roman" w:cs="Times New Roman"/>
          <w:sz w:val="24"/>
          <w:szCs w:val="24"/>
        </w:rPr>
        <w:t>гётевское</w:t>
      </w:r>
      <w:proofErr w:type="spellEnd"/>
      <w:r w:rsidRPr="00844871">
        <w:rPr>
          <w:rFonts w:ascii="Times New Roman" w:hAnsi="Times New Roman" w:cs="Times New Roman"/>
          <w:sz w:val="24"/>
          <w:szCs w:val="24"/>
        </w:rPr>
        <w:t xml:space="preserve"> положение:</w:t>
      </w:r>
    </w:p>
    <w:p w:rsidR="00844871" w:rsidRPr="00844871" w:rsidRDefault="00844871" w:rsidP="00844871">
      <w:pPr>
        <w:pStyle w:val="a3"/>
        <w:jc w:val="center"/>
        <w:rPr>
          <w:rFonts w:ascii="Times New Roman" w:hAnsi="Times New Roman" w:cs="Times New Roman"/>
          <w:sz w:val="24"/>
          <w:szCs w:val="24"/>
        </w:rPr>
      </w:pPr>
      <w:r w:rsidRPr="00844871">
        <w:rPr>
          <w:rFonts w:ascii="Times New Roman" w:hAnsi="Times New Roman" w:cs="Times New Roman"/>
          <w:sz w:val="24"/>
          <w:szCs w:val="24"/>
        </w:rPr>
        <w:t>Лишь тот достоин счастья и свободы,</w:t>
      </w:r>
    </w:p>
    <w:p w:rsidR="00844871" w:rsidRPr="00844871" w:rsidRDefault="00844871" w:rsidP="00844871">
      <w:pPr>
        <w:pStyle w:val="a3"/>
        <w:jc w:val="center"/>
        <w:rPr>
          <w:rFonts w:ascii="Times New Roman" w:hAnsi="Times New Roman" w:cs="Times New Roman"/>
          <w:sz w:val="24"/>
          <w:szCs w:val="24"/>
        </w:rPr>
      </w:pPr>
      <w:r w:rsidRPr="00844871">
        <w:rPr>
          <w:rFonts w:ascii="Times New Roman" w:hAnsi="Times New Roman" w:cs="Times New Roman"/>
          <w:sz w:val="24"/>
          <w:szCs w:val="24"/>
        </w:rPr>
        <w:t>Кто каждый день за них идет на бой!</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Показательно, что ни одна из пятнадцати написанных Шостаковичем симфоний не уходит от современности. О</w:t>
      </w:r>
      <w:proofErr w:type="gramStart"/>
      <w:r w:rsidRPr="00844871">
        <w:rPr>
          <w:rFonts w:ascii="Times New Roman" w:hAnsi="Times New Roman" w:cs="Times New Roman"/>
          <w:sz w:val="24"/>
          <w:szCs w:val="24"/>
        </w:rPr>
        <w:t xml:space="preserve"> П</w:t>
      </w:r>
      <w:proofErr w:type="gramEnd"/>
      <w:r w:rsidRPr="00844871">
        <w:rPr>
          <w:rFonts w:ascii="Times New Roman" w:hAnsi="Times New Roman" w:cs="Times New Roman"/>
          <w:sz w:val="24"/>
          <w:szCs w:val="24"/>
        </w:rPr>
        <w:t>ервой говорилось выше, Вторая - симфоническое посвящение Октябрю, Третья - "Первомайская". В них композитор обращается к поэзии А. Безыменского и С. Кирсанова, чтобы ярче раскрыть пламенеющую в них радость и торжественность революционных празднеств.</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 xml:space="preserve">Но уже с </w:t>
      </w:r>
      <w:r w:rsidRPr="00844871">
        <w:rPr>
          <w:rFonts w:ascii="Times New Roman" w:hAnsi="Times New Roman" w:cs="Times New Roman"/>
          <w:b/>
          <w:sz w:val="24"/>
          <w:szCs w:val="24"/>
        </w:rPr>
        <w:t>Четвертой симфонии,</w:t>
      </w:r>
      <w:r w:rsidRPr="00844871">
        <w:rPr>
          <w:rFonts w:ascii="Times New Roman" w:hAnsi="Times New Roman" w:cs="Times New Roman"/>
          <w:sz w:val="24"/>
          <w:szCs w:val="24"/>
        </w:rPr>
        <w:t xml:space="preserve"> написанной в 1936 году, в мир радостного постижения жизни, добра и приветливости входит какая-то чужая, злобная сила. Она принимает разные обличья. Где-то она грубо ступает по земле, покрытой весенней зеленью, циничной ухмылкой оскверняет чистоту и искренность, злобствует, грозит, предвещает гибель. Она внутренне </w:t>
      </w:r>
      <w:r w:rsidRPr="00844871">
        <w:rPr>
          <w:rFonts w:ascii="Times New Roman" w:hAnsi="Times New Roman" w:cs="Times New Roman"/>
          <w:sz w:val="24"/>
          <w:szCs w:val="24"/>
        </w:rPr>
        <w:lastRenderedPageBreak/>
        <w:t>близка мрачным темам, грозящим человеческому счастью со страниц партитур последних трех симфоний Чайковского.</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И в</w:t>
      </w:r>
      <w:proofErr w:type="gramStart"/>
      <w:r w:rsidRPr="00844871">
        <w:rPr>
          <w:rFonts w:ascii="Times New Roman" w:hAnsi="Times New Roman" w:cs="Times New Roman"/>
          <w:sz w:val="24"/>
          <w:szCs w:val="24"/>
        </w:rPr>
        <w:t xml:space="preserve"> П</w:t>
      </w:r>
      <w:proofErr w:type="gramEnd"/>
      <w:r w:rsidRPr="00844871">
        <w:rPr>
          <w:rFonts w:ascii="Times New Roman" w:hAnsi="Times New Roman" w:cs="Times New Roman"/>
          <w:sz w:val="24"/>
          <w:szCs w:val="24"/>
        </w:rPr>
        <w:t xml:space="preserve">ятой и во II части Шестой симфонии Шостаковича она, эта грозная сила, дает о себе знать. Но только в </w:t>
      </w:r>
      <w:r w:rsidRPr="00844871">
        <w:rPr>
          <w:rFonts w:ascii="Times New Roman" w:hAnsi="Times New Roman" w:cs="Times New Roman"/>
          <w:b/>
          <w:sz w:val="24"/>
          <w:szCs w:val="24"/>
        </w:rPr>
        <w:t>Седьмой, Ленинградской симфонии</w:t>
      </w:r>
      <w:r w:rsidRPr="00844871">
        <w:rPr>
          <w:rFonts w:ascii="Times New Roman" w:hAnsi="Times New Roman" w:cs="Times New Roman"/>
          <w:sz w:val="24"/>
          <w:szCs w:val="24"/>
        </w:rPr>
        <w:t xml:space="preserve"> она </w:t>
      </w:r>
      <w:proofErr w:type="gramStart"/>
      <w:r w:rsidRPr="00844871">
        <w:rPr>
          <w:rFonts w:ascii="Times New Roman" w:hAnsi="Times New Roman" w:cs="Times New Roman"/>
          <w:sz w:val="24"/>
          <w:szCs w:val="24"/>
        </w:rPr>
        <w:t>подымается</w:t>
      </w:r>
      <w:proofErr w:type="gramEnd"/>
      <w:r w:rsidRPr="00844871">
        <w:rPr>
          <w:rFonts w:ascii="Times New Roman" w:hAnsi="Times New Roman" w:cs="Times New Roman"/>
          <w:sz w:val="24"/>
          <w:szCs w:val="24"/>
        </w:rPr>
        <w:t xml:space="preserve"> во весь свой рост. Внезапно в мир философских раздумий, чистых мечтаний, спортивной бодрости, </w:t>
      </w:r>
      <w:proofErr w:type="spellStart"/>
      <w:r w:rsidRPr="00844871">
        <w:rPr>
          <w:rFonts w:ascii="Times New Roman" w:hAnsi="Times New Roman" w:cs="Times New Roman"/>
          <w:sz w:val="24"/>
          <w:szCs w:val="24"/>
        </w:rPr>
        <w:t>по-левитановски</w:t>
      </w:r>
      <w:proofErr w:type="spellEnd"/>
      <w:r w:rsidRPr="00844871">
        <w:rPr>
          <w:rFonts w:ascii="Times New Roman" w:hAnsi="Times New Roman" w:cs="Times New Roman"/>
          <w:sz w:val="24"/>
          <w:szCs w:val="24"/>
        </w:rPr>
        <w:t xml:space="preserve"> поэтичных пейзажей вторгается жестокая и страшная сила. Она пришла за тем, чтобы смести этот чистый мир и утвердить мрак, кровь, смерть. Вкрадчиво, издалека доносится еле слышный шорох маленького барабана, и на его четком ритме выступает жесткая, угловатая тема. С тупой механистичностью повторяясь одиннадцать раз и набирая силы, она обрастает хриплыми, рычащими, какими-то косматыми звучаниями. И вот во всей своей устрашающей наготе по земле ступает </w:t>
      </w:r>
      <w:proofErr w:type="spellStart"/>
      <w:r w:rsidRPr="00844871">
        <w:rPr>
          <w:rFonts w:ascii="Times New Roman" w:hAnsi="Times New Roman" w:cs="Times New Roman"/>
          <w:sz w:val="24"/>
          <w:szCs w:val="24"/>
        </w:rPr>
        <w:t>человекозверь</w:t>
      </w:r>
      <w:proofErr w:type="spellEnd"/>
      <w:r w:rsidRPr="00844871">
        <w:rPr>
          <w:rFonts w:ascii="Times New Roman" w:hAnsi="Times New Roman" w:cs="Times New Roman"/>
          <w:sz w:val="24"/>
          <w:szCs w:val="24"/>
        </w:rPr>
        <w:t>.</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В противовес "теме нашествия", в музыке зарождается и крепнет "тема мужества". Предельно насыщен горечью утрат монолог фагота, заставляющий вспомнить некрасовские строки: "То слезы бедных матерей, им не забыть своих детей, погибших на кровавой ниве". Но сколь бы скорбны ни были утраты, жизнь заявляет о себе поминутно. Эта идея пронизывает Скерцо - II часть. И отсюда, через размышления (III часть), ведет к победно звучащему финалу.</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 xml:space="preserve">Свою легендарную Ленинградскую симфонию композитор писал в доме, поминутно сотрясаемом взрывами. В одном из своих выступлении Шостакович говорил: "С болью и гордостью смотрел я на любимый город. А он стоял, опаленный пожарами, закаленный в боях, испытавший глубокие страдания бойца, и был еще более прекрасен в своем суровом величии. Как было не любить этот город, воздвигнутый Петром, не поведать всему миру о его славе, о мужестве его защитников... Моим оружием была музыка". </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 xml:space="preserve">Страстно ненавидя зло и насилие, композитор-гражданин обличает врага, того, кто сеет войны, ввергающие народы в пучины бедствий. Вот почему тема войны надолго приковывает к себе помыслы композитора. Она звучит в грандиозной по масштабам, по глубине трагедийных конфликтов </w:t>
      </w:r>
      <w:r w:rsidRPr="00844871">
        <w:rPr>
          <w:rFonts w:ascii="Times New Roman" w:hAnsi="Times New Roman" w:cs="Times New Roman"/>
          <w:b/>
          <w:sz w:val="24"/>
          <w:szCs w:val="24"/>
        </w:rPr>
        <w:t>Восьмой,</w:t>
      </w:r>
      <w:r w:rsidRPr="00844871">
        <w:rPr>
          <w:rFonts w:ascii="Times New Roman" w:hAnsi="Times New Roman" w:cs="Times New Roman"/>
          <w:sz w:val="24"/>
          <w:szCs w:val="24"/>
        </w:rPr>
        <w:t xml:space="preserve"> сочиненной в 1943 году, в</w:t>
      </w:r>
      <w:proofErr w:type="gramStart"/>
      <w:r w:rsidRPr="00844871">
        <w:rPr>
          <w:rFonts w:ascii="Times New Roman" w:hAnsi="Times New Roman" w:cs="Times New Roman"/>
          <w:sz w:val="24"/>
          <w:szCs w:val="24"/>
        </w:rPr>
        <w:t xml:space="preserve"> </w:t>
      </w:r>
      <w:r w:rsidRPr="00844871">
        <w:rPr>
          <w:rFonts w:ascii="Times New Roman" w:hAnsi="Times New Roman" w:cs="Times New Roman"/>
          <w:b/>
          <w:sz w:val="24"/>
          <w:szCs w:val="24"/>
        </w:rPr>
        <w:t>Д</w:t>
      </w:r>
      <w:proofErr w:type="gramEnd"/>
      <w:r w:rsidRPr="00844871">
        <w:rPr>
          <w:rFonts w:ascii="Times New Roman" w:hAnsi="Times New Roman" w:cs="Times New Roman"/>
          <w:b/>
          <w:sz w:val="24"/>
          <w:szCs w:val="24"/>
        </w:rPr>
        <w:t>есятой и Тринадцатой симфониях</w:t>
      </w:r>
      <w:r w:rsidRPr="00844871">
        <w:rPr>
          <w:rFonts w:ascii="Times New Roman" w:hAnsi="Times New Roman" w:cs="Times New Roman"/>
          <w:sz w:val="24"/>
          <w:szCs w:val="24"/>
        </w:rPr>
        <w:t xml:space="preserve">, в фортепианном трио, написанном в память И. И. Соллертинского. Эта тема проникает и в Восьмой квартет, в </w:t>
      </w:r>
      <w:r w:rsidRPr="00844871">
        <w:rPr>
          <w:rFonts w:ascii="Times New Roman" w:hAnsi="Times New Roman" w:cs="Times New Roman"/>
          <w:b/>
          <w:sz w:val="24"/>
          <w:szCs w:val="24"/>
        </w:rPr>
        <w:t>музыку к фильмам "Падение Берлина", "Встреча на Эльбе", "Молодая гвардия",</w:t>
      </w:r>
      <w:r w:rsidRPr="00844871">
        <w:rPr>
          <w:rFonts w:ascii="Times New Roman" w:hAnsi="Times New Roman" w:cs="Times New Roman"/>
          <w:sz w:val="24"/>
          <w:szCs w:val="24"/>
        </w:rPr>
        <w:t xml:space="preserve"> В статье, посвященной первой годовщине Дня победы, Шостакович писал: "Победа обязывает не в меньшей степени, чем война, которая велась во имя победы. Разгром фашизма - только этап в неудержимом наступательном движении человека, в осуществлении прогрессивной миссии советского народа".</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b/>
          <w:sz w:val="24"/>
          <w:szCs w:val="24"/>
        </w:rPr>
        <w:t>Девятая симфония</w:t>
      </w:r>
      <w:r w:rsidRPr="00844871">
        <w:rPr>
          <w:rFonts w:ascii="Times New Roman" w:hAnsi="Times New Roman" w:cs="Times New Roman"/>
          <w:sz w:val="24"/>
          <w:szCs w:val="24"/>
        </w:rPr>
        <w:t xml:space="preserve">, первое послевоенное произведение Шостаковича. Она была исполнена впервые осенью 1945 года, в какой-то мере эта симфония не оправдала ожиданий. В ней нет монументальной торжественности, которая могла бы воплотить в музыке образы победного завершения войны. Но в ней другое: непосредственная радость, шутка, смех, будто огромная тяжесть упала с плеч, и в первый раз за столько лет можно было без штор, без затемнений зажечь свет, и все окна домов засветились радостью. И только в предпоследней части возникает как бы суровое напоминание о пережитом. Но ненадолго воцаряется сумрак - музыка снова возвращается в мир света веселья. </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Восемь лет отделяют</w:t>
      </w:r>
      <w:proofErr w:type="gramStart"/>
      <w:r w:rsidRPr="00844871">
        <w:rPr>
          <w:rFonts w:ascii="Times New Roman" w:hAnsi="Times New Roman" w:cs="Times New Roman"/>
          <w:sz w:val="24"/>
          <w:szCs w:val="24"/>
        </w:rPr>
        <w:t xml:space="preserve"> Д</w:t>
      </w:r>
      <w:proofErr w:type="gramEnd"/>
      <w:r w:rsidRPr="00844871">
        <w:rPr>
          <w:rFonts w:ascii="Times New Roman" w:hAnsi="Times New Roman" w:cs="Times New Roman"/>
          <w:sz w:val="24"/>
          <w:szCs w:val="24"/>
        </w:rPr>
        <w:t xml:space="preserve">есятую симфонию от Девятой. Такого перерыва в симфонической летописи Шостаковича никогда еще не было. И снова перед нами произведение, полное </w:t>
      </w:r>
      <w:r w:rsidRPr="00844871">
        <w:rPr>
          <w:rFonts w:ascii="Times New Roman" w:hAnsi="Times New Roman" w:cs="Times New Roman"/>
          <w:sz w:val="24"/>
          <w:szCs w:val="24"/>
        </w:rPr>
        <w:lastRenderedPageBreak/>
        <w:t xml:space="preserve">трагедийных коллизий, глубоких мировоззренческих проблем, захватывающее своим пафосом повествования об эпохе великих потрясений, эпохе великих надежд человечества. </w:t>
      </w:r>
    </w:p>
    <w:p w:rsidR="00844871" w:rsidRPr="00844871" w:rsidRDefault="00844871" w:rsidP="00844871">
      <w:pPr>
        <w:ind w:firstLine="708"/>
        <w:jc w:val="both"/>
        <w:rPr>
          <w:rFonts w:ascii="Times New Roman" w:hAnsi="Times New Roman" w:cs="Times New Roman"/>
          <w:b/>
          <w:sz w:val="24"/>
          <w:szCs w:val="24"/>
        </w:rPr>
      </w:pPr>
      <w:r w:rsidRPr="00844871">
        <w:rPr>
          <w:rFonts w:ascii="Times New Roman" w:hAnsi="Times New Roman" w:cs="Times New Roman"/>
          <w:sz w:val="24"/>
          <w:szCs w:val="24"/>
        </w:rPr>
        <w:t>Особое место в списке симфоний Шостаковича занимают</w:t>
      </w:r>
      <w:proofErr w:type="gramStart"/>
      <w:r w:rsidRPr="00844871">
        <w:rPr>
          <w:rFonts w:ascii="Times New Roman" w:hAnsi="Times New Roman" w:cs="Times New Roman"/>
          <w:sz w:val="24"/>
          <w:szCs w:val="24"/>
        </w:rPr>
        <w:t xml:space="preserve"> </w:t>
      </w:r>
      <w:r w:rsidRPr="00844871">
        <w:rPr>
          <w:rFonts w:ascii="Times New Roman" w:hAnsi="Times New Roman" w:cs="Times New Roman"/>
          <w:b/>
          <w:sz w:val="24"/>
          <w:szCs w:val="24"/>
        </w:rPr>
        <w:t>О</w:t>
      </w:r>
      <w:proofErr w:type="gramEnd"/>
      <w:r w:rsidRPr="00844871">
        <w:rPr>
          <w:rFonts w:ascii="Times New Roman" w:hAnsi="Times New Roman" w:cs="Times New Roman"/>
          <w:b/>
          <w:sz w:val="24"/>
          <w:szCs w:val="24"/>
        </w:rPr>
        <w:t xml:space="preserve">диннадцатая и Двенадцатая. </w:t>
      </w:r>
      <w:r w:rsidRPr="00844871">
        <w:rPr>
          <w:rFonts w:ascii="Times New Roman" w:hAnsi="Times New Roman" w:cs="Times New Roman"/>
          <w:sz w:val="24"/>
          <w:szCs w:val="24"/>
        </w:rPr>
        <w:t>Прежде чем обратиться к</w:t>
      </w:r>
      <w:proofErr w:type="gramStart"/>
      <w:r w:rsidRPr="00844871">
        <w:rPr>
          <w:rFonts w:ascii="Times New Roman" w:hAnsi="Times New Roman" w:cs="Times New Roman"/>
          <w:sz w:val="24"/>
          <w:szCs w:val="24"/>
        </w:rPr>
        <w:t xml:space="preserve"> О</w:t>
      </w:r>
      <w:proofErr w:type="gramEnd"/>
      <w:r w:rsidRPr="00844871">
        <w:rPr>
          <w:rFonts w:ascii="Times New Roman" w:hAnsi="Times New Roman" w:cs="Times New Roman"/>
          <w:sz w:val="24"/>
          <w:szCs w:val="24"/>
        </w:rPr>
        <w:t xml:space="preserve">диннадцатой симфонии, </w:t>
      </w:r>
      <w:proofErr w:type="spellStart"/>
      <w:r w:rsidRPr="00844871">
        <w:rPr>
          <w:rFonts w:ascii="Times New Roman" w:hAnsi="Times New Roman" w:cs="Times New Roman"/>
          <w:sz w:val="24"/>
          <w:szCs w:val="24"/>
        </w:rPr>
        <w:t>написаннной</w:t>
      </w:r>
      <w:proofErr w:type="spellEnd"/>
      <w:r w:rsidRPr="00844871">
        <w:rPr>
          <w:rFonts w:ascii="Times New Roman" w:hAnsi="Times New Roman" w:cs="Times New Roman"/>
          <w:sz w:val="24"/>
          <w:szCs w:val="24"/>
        </w:rPr>
        <w:t xml:space="preserve"> в 1957 году, необходимо вспомнить о Десяти поэмах для смешанного хора (1951) на слова революционных поэтов XIX - начала XX столетия. Стихи поэтов-революционеров: </w:t>
      </w:r>
      <w:proofErr w:type="gramStart"/>
      <w:r w:rsidRPr="00844871">
        <w:rPr>
          <w:rFonts w:ascii="Times New Roman" w:hAnsi="Times New Roman" w:cs="Times New Roman"/>
          <w:sz w:val="24"/>
          <w:szCs w:val="24"/>
        </w:rPr>
        <w:t xml:space="preserve">Л. </w:t>
      </w:r>
      <w:proofErr w:type="spellStart"/>
      <w:r w:rsidRPr="00844871">
        <w:rPr>
          <w:rFonts w:ascii="Times New Roman" w:hAnsi="Times New Roman" w:cs="Times New Roman"/>
          <w:sz w:val="24"/>
          <w:szCs w:val="24"/>
        </w:rPr>
        <w:t>Радина</w:t>
      </w:r>
      <w:proofErr w:type="spellEnd"/>
      <w:r w:rsidRPr="00844871">
        <w:rPr>
          <w:rFonts w:ascii="Times New Roman" w:hAnsi="Times New Roman" w:cs="Times New Roman"/>
          <w:sz w:val="24"/>
          <w:szCs w:val="24"/>
        </w:rPr>
        <w:t xml:space="preserve">, А. </w:t>
      </w:r>
      <w:proofErr w:type="spellStart"/>
      <w:r w:rsidRPr="00844871">
        <w:rPr>
          <w:rFonts w:ascii="Times New Roman" w:hAnsi="Times New Roman" w:cs="Times New Roman"/>
          <w:sz w:val="24"/>
          <w:szCs w:val="24"/>
        </w:rPr>
        <w:t>Гмырева</w:t>
      </w:r>
      <w:proofErr w:type="spellEnd"/>
      <w:r w:rsidRPr="00844871">
        <w:rPr>
          <w:rFonts w:ascii="Times New Roman" w:hAnsi="Times New Roman" w:cs="Times New Roman"/>
          <w:sz w:val="24"/>
          <w:szCs w:val="24"/>
        </w:rPr>
        <w:t xml:space="preserve">, А. </w:t>
      </w:r>
      <w:proofErr w:type="spellStart"/>
      <w:r w:rsidRPr="00844871">
        <w:rPr>
          <w:rFonts w:ascii="Times New Roman" w:hAnsi="Times New Roman" w:cs="Times New Roman"/>
          <w:sz w:val="24"/>
          <w:szCs w:val="24"/>
        </w:rPr>
        <w:t>Коца</w:t>
      </w:r>
      <w:proofErr w:type="spellEnd"/>
      <w:r w:rsidRPr="00844871">
        <w:rPr>
          <w:rFonts w:ascii="Times New Roman" w:hAnsi="Times New Roman" w:cs="Times New Roman"/>
          <w:sz w:val="24"/>
          <w:szCs w:val="24"/>
        </w:rPr>
        <w:t xml:space="preserve">, В. </w:t>
      </w:r>
      <w:proofErr w:type="spellStart"/>
      <w:r w:rsidRPr="00844871">
        <w:rPr>
          <w:rFonts w:ascii="Times New Roman" w:hAnsi="Times New Roman" w:cs="Times New Roman"/>
          <w:sz w:val="24"/>
          <w:szCs w:val="24"/>
        </w:rPr>
        <w:t>Тана-Богораза</w:t>
      </w:r>
      <w:proofErr w:type="spellEnd"/>
      <w:r w:rsidRPr="00844871">
        <w:rPr>
          <w:rFonts w:ascii="Times New Roman" w:hAnsi="Times New Roman" w:cs="Times New Roman"/>
          <w:sz w:val="24"/>
          <w:szCs w:val="24"/>
        </w:rPr>
        <w:t xml:space="preserve"> вдохновили Шостаковича на создание музыки, каждый такт которой сочинен им, и вместе с тем родствен песням революционного подполья, студенческих сходок, звучавших и в казематах </w:t>
      </w:r>
      <w:proofErr w:type="spellStart"/>
      <w:r w:rsidRPr="00844871">
        <w:rPr>
          <w:rFonts w:ascii="Times New Roman" w:hAnsi="Times New Roman" w:cs="Times New Roman"/>
          <w:sz w:val="24"/>
          <w:szCs w:val="24"/>
        </w:rPr>
        <w:t>Бутырок</w:t>
      </w:r>
      <w:proofErr w:type="spellEnd"/>
      <w:r w:rsidRPr="00844871">
        <w:rPr>
          <w:rFonts w:ascii="Times New Roman" w:hAnsi="Times New Roman" w:cs="Times New Roman"/>
          <w:sz w:val="24"/>
          <w:szCs w:val="24"/>
        </w:rPr>
        <w:t xml:space="preserve">, и в Шушенском, и в </w:t>
      </w:r>
      <w:proofErr w:type="spellStart"/>
      <w:r w:rsidRPr="00844871">
        <w:rPr>
          <w:rFonts w:ascii="Times New Roman" w:hAnsi="Times New Roman" w:cs="Times New Roman"/>
          <w:sz w:val="24"/>
          <w:szCs w:val="24"/>
        </w:rPr>
        <w:t>Люнжюмо</w:t>
      </w:r>
      <w:proofErr w:type="spellEnd"/>
      <w:r w:rsidRPr="00844871">
        <w:rPr>
          <w:rFonts w:ascii="Times New Roman" w:hAnsi="Times New Roman" w:cs="Times New Roman"/>
          <w:sz w:val="24"/>
          <w:szCs w:val="24"/>
        </w:rPr>
        <w:t>, на Капри, песням, которые были и семейной традицией в доме родителей композитора.</w:t>
      </w:r>
      <w:proofErr w:type="gramEnd"/>
      <w:r w:rsidRPr="00844871">
        <w:rPr>
          <w:rFonts w:ascii="Times New Roman" w:hAnsi="Times New Roman" w:cs="Times New Roman"/>
          <w:sz w:val="24"/>
          <w:szCs w:val="24"/>
        </w:rPr>
        <w:t xml:space="preserve"> Его дед - </w:t>
      </w:r>
      <w:proofErr w:type="spellStart"/>
      <w:r w:rsidRPr="00844871">
        <w:rPr>
          <w:rFonts w:ascii="Times New Roman" w:hAnsi="Times New Roman" w:cs="Times New Roman"/>
          <w:sz w:val="24"/>
          <w:szCs w:val="24"/>
        </w:rPr>
        <w:t>Болеслав</w:t>
      </w:r>
      <w:proofErr w:type="spellEnd"/>
      <w:r w:rsidRPr="00844871">
        <w:rPr>
          <w:rFonts w:ascii="Times New Roman" w:hAnsi="Times New Roman" w:cs="Times New Roman"/>
          <w:sz w:val="24"/>
          <w:szCs w:val="24"/>
        </w:rPr>
        <w:t xml:space="preserve"> </w:t>
      </w:r>
      <w:proofErr w:type="spellStart"/>
      <w:r w:rsidRPr="00844871">
        <w:rPr>
          <w:rFonts w:ascii="Times New Roman" w:hAnsi="Times New Roman" w:cs="Times New Roman"/>
          <w:sz w:val="24"/>
          <w:szCs w:val="24"/>
        </w:rPr>
        <w:t>Болеславович</w:t>
      </w:r>
      <w:proofErr w:type="spellEnd"/>
      <w:r w:rsidRPr="00844871">
        <w:rPr>
          <w:rFonts w:ascii="Times New Roman" w:hAnsi="Times New Roman" w:cs="Times New Roman"/>
          <w:sz w:val="24"/>
          <w:szCs w:val="24"/>
        </w:rPr>
        <w:t xml:space="preserve"> Шостакович - за участие в Польском восстании 1863 года был сослан. Сын его, Дмитрий </w:t>
      </w:r>
      <w:proofErr w:type="spellStart"/>
      <w:r w:rsidRPr="00844871">
        <w:rPr>
          <w:rFonts w:ascii="Times New Roman" w:hAnsi="Times New Roman" w:cs="Times New Roman"/>
          <w:sz w:val="24"/>
          <w:szCs w:val="24"/>
        </w:rPr>
        <w:t>Болеславович</w:t>
      </w:r>
      <w:proofErr w:type="spellEnd"/>
      <w:r w:rsidRPr="00844871">
        <w:rPr>
          <w:rFonts w:ascii="Times New Roman" w:hAnsi="Times New Roman" w:cs="Times New Roman"/>
          <w:sz w:val="24"/>
          <w:szCs w:val="24"/>
        </w:rPr>
        <w:t>, отец композитора, в студенческие годы и после окончания Петербургского университета близко связан с семьей Лукашевичей, один из членов которой вместе с Александром Ильичей Ульяновым готовил покушение на Александра III. 18 лет провел Лукашевич в Шлиссельбургской крепости.</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Одно из самых сильных впечатлений всей жизни Шостаковича датировано 3 апреля 1917 года, днем приезда В. И. Ленина в Петроград. Вот как рассказывает об этом композитор. "Я был свидетелем событий Октябрьской революции, был среди тех, кто слушал Владимира Ильича на площади перед Финляндским вокзалом в день его приезда в Петроград. И, хотя я был тогда очень молод, это навсегда запечатлелось в моей памяти".</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b/>
          <w:sz w:val="24"/>
          <w:szCs w:val="24"/>
        </w:rPr>
        <w:t>Тема революции</w:t>
      </w:r>
      <w:r w:rsidRPr="00844871">
        <w:rPr>
          <w:rFonts w:ascii="Times New Roman" w:hAnsi="Times New Roman" w:cs="Times New Roman"/>
          <w:sz w:val="24"/>
          <w:szCs w:val="24"/>
        </w:rPr>
        <w:t xml:space="preserve"> вошла в плоть и кровь композитора еще в детские годы и мужала в нем вместе с ростом сознания, становясь одной из его основ. Эта тема откристаллизовалась в</w:t>
      </w:r>
      <w:proofErr w:type="gramStart"/>
      <w:r w:rsidRPr="00844871">
        <w:rPr>
          <w:rFonts w:ascii="Times New Roman" w:hAnsi="Times New Roman" w:cs="Times New Roman"/>
          <w:sz w:val="24"/>
          <w:szCs w:val="24"/>
        </w:rPr>
        <w:t xml:space="preserve"> </w:t>
      </w:r>
      <w:r w:rsidRPr="00844871">
        <w:rPr>
          <w:rFonts w:ascii="Times New Roman" w:hAnsi="Times New Roman" w:cs="Times New Roman"/>
          <w:b/>
          <w:sz w:val="24"/>
          <w:szCs w:val="24"/>
        </w:rPr>
        <w:t>О</w:t>
      </w:r>
      <w:proofErr w:type="gramEnd"/>
      <w:r w:rsidRPr="00844871">
        <w:rPr>
          <w:rFonts w:ascii="Times New Roman" w:hAnsi="Times New Roman" w:cs="Times New Roman"/>
          <w:b/>
          <w:sz w:val="24"/>
          <w:szCs w:val="24"/>
        </w:rPr>
        <w:t>диннадцатой симфонии (1957),</w:t>
      </w:r>
      <w:r w:rsidRPr="00844871">
        <w:rPr>
          <w:rFonts w:ascii="Times New Roman" w:hAnsi="Times New Roman" w:cs="Times New Roman"/>
          <w:sz w:val="24"/>
          <w:szCs w:val="24"/>
        </w:rPr>
        <w:t xml:space="preserve"> носящей наименование </w:t>
      </w:r>
      <w:r w:rsidRPr="00844871">
        <w:rPr>
          <w:rFonts w:ascii="Times New Roman" w:hAnsi="Times New Roman" w:cs="Times New Roman"/>
          <w:b/>
          <w:sz w:val="24"/>
          <w:szCs w:val="24"/>
        </w:rPr>
        <w:t>"1905 год".</w:t>
      </w:r>
      <w:r w:rsidRPr="00844871">
        <w:rPr>
          <w:rFonts w:ascii="Times New Roman" w:hAnsi="Times New Roman" w:cs="Times New Roman"/>
          <w:sz w:val="24"/>
          <w:szCs w:val="24"/>
        </w:rPr>
        <w:t xml:space="preserve"> Каждая ее часть имеет свое название. По ним можно ясно представить себе идею и драматургию произведения: "Дворцовая площадь", "9 января", "Вечная память", "Набат". Симфония пронизана интонациями песен революционного подполья: "Слушай", "Арестант", "Вы жертвою пали", "Беснуйтесь, тираны", "Варшавянка". Они придают насыщенному музыкальному повествованию особенную взволнованность и достоверность исторического документа.</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 xml:space="preserve">Посвященная памяти Владимира Ильича Ленина, </w:t>
      </w:r>
      <w:r w:rsidRPr="00844871">
        <w:rPr>
          <w:rFonts w:ascii="Times New Roman" w:hAnsi="Times New Roman" w:cs="Times New Roman"/>
          <w:b/>
          <w:sz w:val="24"/>
          <w:szCs w:val="24"/>
        </w:rPr>
        <w:t>Двенадцатая симфония</w:t>
      </w:r>
      <w:r w:rsidRPr="00844871">
        <w:rPr>
          <w:rFonts w:ascii="Times New Roman" w:hAnsi="Times New Roman" w:cs="Times New Roman"/>
          <w:sz w:val="24"/>
          <w:szCs w:val="24"/>
        </w:rPr>
        <w:t xml:space="preserve"> (1961)- произведение эпической мощи - продолжает инструментальный сказ о революции. Как и в</w:t>
      </w:r>
      <w:proofErr w:type="gramStart"/>
      <w:r w:rsidRPr="00844871">
        <w:rPr>
          <w:rFonts w:ascii="Times New Roman" w:hAnsi="Times New Roman" w:cs="Times New Roman"/>
          <w:sz w:val="24"/>
          <w:szCs w:val="24"/>
        </w:rPr>
        <w:t xml:space="preserve"> О</w:t>
      </w:r>
      <w:proofErr w:type="gramEnd"/>
      <w:r w:rsidRPr="00844871">
        <w:rPr>
          <w:rFonts w:ascii="Times New Roman" w:hAnsi="Times New Roman" w:cs="Times New Roman"/>
          <w:sz w:val="24"/>
          <w:szCs w:val="24"/>
        </w:rPr>
        <w:t>диннадцатой, программные наименования частей дают совершенно отчетливое представление о ее содержании: "Революционный Петроград", "Разлив", "Аврора", "Заря человечества".</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b/>
          <w:sz w:val="24"/>
          <w:szCs w:val="24"/>
        </w:rPr>
        <w:t>Тринадцатая симфония</w:t>
      </w:r>
      <w:r w:rsidRPr="00844871">
        <w:rPr>
          <w:rFonts w:ascii="Times New Roman" w:hAnsi="Times New Roman" w:cs="Times New Roman"/>
          <w:sz w:val="24"/>
          <w:szCs w:val="24"/>
        </w:rPr>
        <w:t xml:space="preserve"> Шостаковича (1962) по жанру близка оратории. Она написана для необычного состава: симфонического оркестра, хора басов и солиста баса. Текстовую основу пяти частей симфонии составляют стихи </w:t>
      </w:r>
      <w:proofErr w:type="spellStart"/>
      <w:r w:rsidRPr="00844871">
        <w:rPr>
          <w:rFonts w:ascii="Times New Roman" w:hAnsi="Times New Roman" w:cs="Times New Roman"/>
          <w:sz w:val="24"/>
          <w:szCs w:val="24"/>
        </w:rPr>
        <w:t>Евг</w:t>
      </w:r>
      <w:proofErr w:type="spellEnd"/>
      <w:r w:rsidRPr="00844871">
        <w:rPr>
          <w:rFonts w:ascii="Times New Roman" w:hAnsi="Times New Roman" w:cs="Times New Roman"/>
          <w:sz w:val="24"/>
          <w:szCs w:val="24"/>
        </w:rPr>
        <w:t>. Евтушенко: "Бабий Яр", "Юмор", "В магазине", "Страхи" и "Карьера". Идея симфонии, ее пафос - обличение зла во имя борьбы за правду, за человека. И в этой симфонии сказывается присущий Шостаковичу активный, наступательный гуманизм.</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После семилетнего перерыва, в 1969 году, создана</w:t>
      </w:r>
      <w:proofErr w:type="gramStart"/>
      <w:r w:rsidRPr="00844871">
        <w:rPr>
          <w:rFonts w:ascii="Times New Roman" w:hAnsi="Times New Roman" w:cs="Times New Roman"/>
          <w:sz w:val="24"/>
          <w:szCs w:val="24"/>
        </w:rPr>
        <w:t xml:space="preserve"> </w:t>
      </w:r>
      <w:r w:rsidRPr="00844871">
        <w:rPr>
          <w:rFonts w:ascii="Times New Roman" w:hAnsi="Times New Roman" w:cs="Times New Roman"/>
          <w:b/>
          <w:sz w:val="24"/>
          <w:szCs w:val="24"/>
        </w:rPr>
        <w:t>Ч</w:t>
      </w:r>
      <w:proofErr w:type="gramEnd"/>
      <w:r w:rsidRPr="00844871">
        <w:rPr>
          <w:rFonts w:ascii="Times New Roman" w:hAnsi="Times New Roman" w:cs="Times New Roman"/>
          <w:b/>
          <w:sz w:val="24"/>
          <w:szCs w:val="24"/>
        </w:rPr>
        <w:t>етырнадцатая симфония</w:t>
      </w:r>
      <w:r w:rsidRPr="00844871">
        <w:rPr>
          <w:rFonts w:ascii="Times New Roman" w:hAnsi="Times New Roman" w:cs="Times New Roman"/>
          <w:sz w:val="24"/>
          <w:szCs w:val="24"/>
        </w:rPr>
        <w:t xml:space="preserve">, написанная для камерного оркестра: струнных, небольшого количества ударных и двух голосов - сопрано и баса. В симфонии звучат стихи Гарсиа Лорки, </w:t>
      </w:r>
      <w:proofErr w:type="spellStart"/>
      <w:r w:rsidRPr="00844871">
        <w:rPr>
          <w:rFonts w:ascii="Times New Roman" w:hAnsi="Times New Roman" w:cs="Times New Roman"/>
          <w:sz w:val="24"/>
          <w:szCs w:val="24"/>
        </w:rPr>
        <w:t>Гийома</w:t>
      </w:r>
      <w:proofErr w:type="spellEnd"/>
      <w:r w:rsidRPr="00844871">
        <w:rPr>
          <w:rFonts w:ascii="Times New Roman" w:hAnsi="Times New Roman" w:cs="Times New Roman"/>
          <w:sz w:val="24"/>
          <w:szCs w:val="24"/>
        </w:rPr>
        <w:t xml:space="preserve"> Аполлинера, М. Рильке и Вильгельма Кюхельбекера, Посвященная </w:t>
      </w:r>
      <w:proofErr w:type="spellStart"/>
      <w:r w:rsidRPr="00844871">
        <w:rPr>
          <w:rFonts w:ascii="Times New Roman" w:hAnsi="Times New Roman" w:cs="Times New Roman"/>
          <w:sz w:val="24"/>
          <w:szCs w:val="24"/>
        </w:rPr>
        <w:t>Бенджамину</w:t>
      </w:r>
      <w:proofErr w:type="spellEnd"/>
      <w:r w:rsidRPr="00844871">
        <w:rPr>
          <w:rFonts w:ascii="Times New Roman" w:hAnsi="Times New Roman" w:cs="Times New Roman"/>
          <w:sz w:val="24"/>
          <w:szCs w:val="24"/>
        </w:rPr>
        <w:t xml:space="preserve"> Бриттену симфония написана, по словам ее автора, под впечатлением "Песен и плясок смерти" М. П. Мусоргского. В великолепной </w:t>
      </w:r>
      <w:r w:rsidRPr="00844871">
        <w:rPr>
          <w:rFonts w:ascii="Times New Roman" w:hAnsi="Times New Roman" w:cs="Times New Roman"/>
          <w:sz w:val="24"/>
          <w:szCs w:val="24"/>
        </w:rPr>
        <w:lastRenderedPageBreak/>
        <w:t>статье "Из глубины глубин", посвященной</w:t>
      </w:r>
      <w:proofErr w:type="gramStart"/>
      <w:r w:rsidRPr="00844871">
        <w:rPr>
          <w:rFonts w:ascii="Times New Roman" w:hAnsi="Times New Roman" w:cs="Times New Roman"/>
          <w:sz w:val="24"/>
          <w:szCs w:val="24"/>
        </w:rPr>
        <w:t xml:space="preserve"> Ч</w:t>
      </w:r>
      <w:proofErr w:type="gramEnd"/>
      <w:r w:rsidRPr="00844871">
        <w:rPr>
          <w:rFonts w:ascii="Times New Roman" w:hAnsi="Times New Roman" w:cs="Times New Roman"/>
          <w:sz w:val="24"/>
          <w:szCs w:val="24"/>
        </w:rPr>
        <w:t xml:space="preserve">етырнадцатой симфонии, </w:t>
      </w:r>
      <w:proofErr w:type="spellStart"/>
      <w:r w:rsidRPr="00844871">
        <w:rPr>
          <w:rFonts w:ascii="Times New Roman" w:hAnsi="Times New Roman" w:cs="Times New Roman"/>
          <w:sz w:val="24"/>
          <w:szCs w:val="24"/>
        </w:rPr>
        <w:t>Мариэтта</w:t>
      </w:r>
      <w:proofErr w:type="spellEnd"/>
      <w:r w:rsidRPr="00844871">
        <w:rPr>
          <w:rFonts w:ascii="Times New Roman" w:hAnsi="Times New Roman" w:cs="Times New Roman"/>
          <w:sz w:val="24"/>
          <w:szCs w:val="24"/>
        </w:rPr>
        <w:t xml:space="preserve"> Шагинян писала: "...Четырнадцатая симфония Шостаковича, кульминация его творчества. Четырнадцатая симфония,- мне бы хотелось назвать ее первыми "Страстями Человеческими" новой эпохи,- убедительно говорит, насколько нужны нашему времени и углубленная трактовка нравственных противоречий, и трагедийное осмысление душевных испытаний ("страстей"), сквозь искус которых проходит человечество".</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b/>
          <w:sz w:val="24"/>
          <w:szCs w:val="24"/>
        </w:rPr>
        <w:t>Пятнадцатая симфония</w:t>
      </w:r>
      <w:r w:rsidRPr="00844871">
        <w:rPr>
          <w:rFonts w:ascii="Times New Roman" w:hAnsi="Times New Roman" w:cs="Times New Roman"/>
          <w:sz w:val="24"/>
          <w:szCs w:val="24"/>
        </w:rPr>
        <w:t xml:space="preserve"> Д. Шостаковича сочинена летом 1971 года. После многолетнего перерыва композитор возвращается к чисто инструментальной партитуре симфонии. Светлый колорит "игрушечного скерцо" I части ассоциируется с образами детства. В музыку органично "вписывается" тема из увертюры Россини "Вильгельм Телль". Траурная музыка начала II части в мрачном звучании медной группы рождает мысли об утрате, о первом страшном горе. Зловещей фантастикой наполнена музыка II части, какими-то чертами напоминающая сказочный мир "Щелкунчика". В начале IV части Шостакович снова прибегает к цитате. На этот раз это - тема судьбы из "Валькирии", предопределяющая трагическую кульминацию дальнейшего развития.</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Пятнадцать симфоний Шостаковича - пятнадцать глав летописи-эпопеи нашего времени. Шостакович стал в ряды тех, кто активно и непосредственно преобразует мир. Его оружие - музыка, ставшая философией, философия - ставшая музыкой.</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 xml:space="preserve"> Значительный раздел его творчества посвящен камерной музыке, один из опусов которой - </w:t>
      </w:r>
      <w:r w:rsidRPr="00844871">
        <w:rPr>
          <w:rFonts w:ascii="Times New Roman" w:hAnsi="Times New Roman" w:cs="Times New Roman"/>
          <w:b/>
          <w:sz w:val="24"/>
          <w:szCs w:val="24"/>
        </w:rPr>
        <w:t>"24 прелюдии и фуги"</w:t>
      </w:r>
      <w:r w:rsidRPr="00844871">
        <w:rPr>
          <w:rFonts w:ascii="Times New Roman" w:hAnsi="Times New Roman" w:cs="Times New Roman"/>
          <w:sz w:val="24"/>
          <w:szCs w:val="24"/>
        </w:rPr>
        <w:t xml:space="preserve"> для фортепиано занимает особое место. После Иоганна Себастьяна Баха к полифоническому циклу такого рода и масштаба мало кто </w:t>
      </w:r>
      <w:proofErr w:type="gramStart"/>
      <w:r w:rsidRPr="00844871">
        <w:rPr>
          <w:rFonts w:ascii="Times New Roman" w:hAnsi="Times New Roman" w:cs="Times New Roman"/>
          <w:sz w:val="24"/>
          <w:szCs w:val="24"/>
        </w:rPr>
        <w:t>отваживался</w:t>
      </w:r>
      <w:proofErr w:type="gramEnd"/>
      <w:r w:rsidRPr="00844871">
        <w:rPr>
          <w:rFonts w:ascii="Times New Roman" w:hAnsi="Times New Roman" w:cs="Times New Roman"/>
          <w:sz w:val="24"/>
          <w:szCs w:val="24"/>
        </w:rPr>
        <w:t xml:space="preserve"> прикоснуться. И дело не в наличии или отсутствии соответствующей техники, особого рода мастерства. "24 прелюдии и фуги" Шостаковича не только свод полифонической мудрости XX века, они ярчайший показатель силы и напряжения мышления, проникающего </w:t>
      </w:r>
      <w:proofErr w:type="gramStart"/>
      <w:r w:rsidRPr="00844871">
        <w:rPr>
          <w:rFonts w:ascii="Times New Roman" w:hAnsi="Times New Roman" w:cs="Times New Roman"/>
          <w:sz w:val="24"/>
          <w:szCs w:val="24"/>
        </w:rPr>
        <w:t>в глубь</w:t>
      </w:r>
      <w:proofErr w:type="gramEnd"/>
      <w:r w:rsidRPr="00844871">
        <w:rPr>
          <w:rFonts w:ascii="Times New Roman" w:hAnsi="Times New Roman" w:cs="Times New Roman"/>
          <w:sz w:val="24"/>
          <w:szCs w:val="24"/>
        </w:rPr>
        <w:t xml:space="preserve"> сложнейших явлений. Этот тип мышления сродни интеллектуальной мощи Курчатова, Ландау, Ферми, и потому прелюдии и фуги Шостаковича поражают не только высоким академизмом раскрытия тайн </w:t>
      </w:r>
      <w:proofErr w:type="spellStart"/>
      <w:r w:rsidRPr="00844871">
        <w:rPr>
          <w:rFonts w:ascii="Times New Roman" w:hAnsi="Times New Roman" w:cs="Times New Roman"/>
          <w:sz w:val="24"/>
          <w:szCs w:val="24"/>
        </w:rPr>
        <w:t>баховского</w:t>
      </w:r>
      <w:proofErr w:type="spellEnd"/>
      <w:r w:rsidRPr="00844871">
        <w:rPr>
          <w:rFonts w:ascii="Times New Roman" w:hAnsi="Times New Roman" w:cs="Times New Roman"/>
          <w:sz w:val="24"/>
          <w:szCs w:val="24"/>
        </w:rPr>
        <w:t xml:space="preserve"> многоголосия, а, прежде всего философичностью мышления, проникающего действительно в "глубины глубин" своего современника, движущих сил, противоречий и пафоса эпохи великих преобразований.</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 xml:space="preserve">Рядом с симфониями большое место в творческой биографии Шостаковича занимают его </w:t>
      </w:r>
      <w:r w:rsidRPr="00844871">
        <w:rPr>
          <w:rFonts w:ascii="Times New Roman" w:hAnsi="Times New Roman" w:cs="Times New Roman"/>
          <w:b/>
          <w:sz w:val="24"/>
          <w:szCs w:val="24"/>
        </w:rPr>
        <w:t>пятнадцать квартетов</w:t>
      </w:r>
      <w:r w:rsidRPr="00844871">
        <w:rPr>
          <w:rFonts w:ascii="Times New Roman" w:hAnsi="Times New Roman" w:cs="Times New Roman"/>
          <w:sz w:val="24"/>
          <w:szCs w:val="24"/>
        </w:rPr>
        <w:t>. В этом скромном по количеству исполнителей ансамбле композитор обращается к тематическому кругу, близкому тому, о котором он повествует в симфониях. Не случайно некоторые квартеты возникают почти одновременно с симфониями, являясь их своеобразными "спутниками".</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В симфониях композитор обращается к миллионам, продолжая в этом смысле линию бетховенского симфонизма, квартеты же адресованы более узкому, камерному кругу. С ним он делится тем, что волнует, радует, гнетет, о чем мечтается.</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 xml:space="preserve">Ни один из квартетов не имеет специального названия, помогающего понять его содержание. Ничего, кроме порядкового номера. И, тем не </w:t>
      </w:r>
      <w:proofErr w:type="gramStart"/>
      <w:r w:rsidRPr="00844871">
        <w:rPr>
          <w:rFonts w:ascii="Times New Roman" w:hAnsi="Times New Roman" w:cs="Times New Roman"/>
          <w:sz w:val="24"/>
          <w:szCs w:val="24"/>
        </w:rPr>
        <w:t>менее</w:t>
      </w:r>
      <w:proofErr w:type="gramEnd"/>
      <w:r w:rsidRPr="00844871">
        <w:rPr>
          <w:rFonts w:ascii="Times New Roman" w:hAnsi="Times New Roman" w:cs="Times New Roman"/>
          <w:sz w:val="24"/>
          <w:szCs w:val="24"/>
        </w:rPr>
        <w:t xml:space="preserve"> смысл их понятен каждому, кто любит и умеет слушать камерную музыку. Первый квартет - ровесник</w:t>
      </w:r>
      <w:proofErr w:type="gramStart"/>
      <w:r w:rsidRPr="00844871">
        <w:rPr>
          <w:rFonts w:ascii="Times New Roman" w:hAnsi="Times New Roman" w:cs="Times New Roman"/>
          <w:sz w:val="24"/>
          <w:szCs w:val="24"/>
        </w:rPr>
        <w:t xml:space="preserve"> П</w:t>
      </w:r>
      <w:proofErr w:type="gramEnd"/>
      <w:r w:rsidRPr="00844871">
        <w:rPr>
          <w:rFonts w:ascii="Times New Roman" w:hAnsi="Times New Roman" w:cs="Times New Roman"/>
          <w:sz w:val="24"/>
          <w:szCs w:val="24"/>
        </w:rPr>
        <w:t xml:space="preserve">ятой симфонии. В его жизнерадостном строе, близком неоклассицизму, с задумчивой сарабандой I части, </w:t>
      </w:r>
      <w:proofErr w:type="spellStart"/>
      <w:r w:rsidRPr="00844871">
        <w:rPr>
          <w:rFonts w:ascii="Times New Roman" w:hAnsi="Times New Roman" w:cs="Times New Roman"/>
          <w:sz w:val="24"/>
          <w:szCs w:val="24"/>
        </w:rPr>
        <w:t>по-гайдновски</w:t>
      </w:r>
      <w:proofErr w:type="spellEnd"/>
      <w:r w:rsidRPr="00844871">
        <w:rPr>
          <w:rFonts w:ascii="Times New Roman" w:hAnsi="Times New Roman" w:cs="Times New Roman"/>
          <w:sz w:val="24"/>
          <w:szCs w:val="24"/>
        </w:rPr>
        <w:t xml:space="preserve"> искрящимся финалом, порхающим вальсом и задушевным русским запевом альта, </w:t>
      </w:r>
      <w:r w:rsidRPr="00844871">
        <w:rPr>
          <w:rFonts w:ascii="Times New Roman" w:hAnsi="Times New Roman" w:cs="Times New Roman"/>
          <w:sz w:val="24"/>
          <w:szCs w:val="24"/>
        </w:rPr>
        <w:lastRenderedPageBreak/>
        <w:t>протяжным и ясным, чувствуется исцеление от тяжких дум, одолевавших героя</w:t>
      </w:r>
      <w:proofErr w:type="gramStart"/>
      <w:r w:rsidRPr="00844871">
        <w:rPr>
          <w:rFonts w:ascii="Times New Roman" w:hAnsi="Times New Roman" w:cs="Times New Roman"/>
          <w:sz w:val="24"/>
          <w:szCs w:val="24"/>
        </w:rPr>
        <w:t xml:space="preserve"> П</w:t>
      </w:r>
      <w:proofErr w:type="gramEnd"/>
      <w:r w:rsidRPr="00844871">
        <w:rPr>
          <w:rFonts w:ascii="Times New Roman" w:hAnsi="Times New Roman" w:cs="Times New Roman"/>
          <w:sz w:val="24"/>
          <w:szCs w:val="24"/>
        </w:rPr>
        <w:t>ятой симфонии.</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Мы помним, как в годы войны важна была лирика в стихах, песнях, письмах, как умножало душевные силы лирическое тепло нескольких задушевных фраз. Им проникнуты вальс и романс</w:t>
      </w:r>
      <w:proofErr w:type="gramStart"/>
      <w:r w:rsidRPr="00844871">
        <w:rPr>
          <w:rFonts w:ascii="Times New Roman" w:hAnsi="Times New Roman" w:cs="Times New Roman"/>
          <w:sz w:val="24"/>
          <w:szCs w:val="24"/>
        </w:rPr>
        <w:t xml:space="preserve"> В</w:t>
      </w:r>
      <w:proofErr w:type="gramEnd"/>
      <w:r w:rsidRPr="00844871">
        <w:rPr>
          <w:rFonts w:ascii="Times New Roman" w:hAnsi="Times New Roman" w:cs="Times New Roman"/>
          <w:sz w:val="24"/>
          <w:szCs w:val="24"/>
        </w:rPr>
        <w:t>торого квартета, написанного в 1944 году.</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Как непохожи друг на друга образы</w:t>
      </w:r>
      <w:proofErr w:type="gramStart"/>
      <w:r w:rsidRPr="00844871">
        <w:rPr>
          <w:rFonts w:ascii="Times New Roman" w:hAnsi="Times New Roman" w:cs="Times New Roman"/>
          <w:sz w:val="24"/>
          <w:szCs w:val="24"/>
        </w:rPr>
        <w:t xml:space="preserve"> Т</w:t>
      </w:r>
      <w:proofErr w:type="gramEnd"/>
      <w:r w:rsidRPr="00844871">
        <w:rPr>
          <w:rFonts w:ascii="Times New Roman" w:hAnsi="Times New Roman" w:cs="Times New Roman"/>
          <w:sz w:val="24"/>
          <w:szCs w:val="24"/>
        </w:rPr>
        <w:t>ретьего квартета. В нем и беззаботность юности, и мучительные видения "сил зла", и полевое напряжение отпора, и лирика, соседствующая с философским раздумьем. Пятый квартет (1952), предваряющий</w:t>
      </w:r>
      <w:proofErr w:type="gramStart"/>
      <w:r w:rsidRPr="00844871">
        <w:rPr>
          <w:rFonts w:ascii="Times New Roman" w:hAnsi="Times New Roman" w:cs="Times New Roman"/>
          <w:sz w:val="24"/>
          <w:szCs w:val="24"/>
        </w:rPr>
        <w:t xml:space="preserve"> Д</w:t>
      </w:r>
      <w:proofErr w:type="gramEnd"/>
      <w:r w:rsidRPr="00844871">
        <w:rPr>
          <w:rFonts w:ascii="Times New Roman" w:hAnsi="Times New Roman" w:cs="Times New Roman"/>
          <w:sz w:val="24"/>
          <w:szCs w:val="24"/>
        </w:rPr>
        <w:t>есятую симфонию, а в еще большей степени Восьмой квартет (I960) наполнены трагическими видениями - воспоминаниями военных лет. В музыке этих квартетов, как и в Седьмой, Десятой симфониях, резко противостоят силы света и силы тьмы. На титульном листе</w:t>
      </w:r>
      <w:proofErr w:type="gramStart"/>
      <w:r w:rsidRPr="00844871">
        <w:rPr>
          <w:rFonts w:ascii="Times New Roman" w:hAnsi="Times New Roman" w:cs="Times New Roman"/>
          <w:sz w:val="24"/>
          <w:szCs w:val="24"/>
        </w:rPr>
        <w:t xml:space="preserve"> В</w:t>
      </w:r>
      <w:proofErr w:type="gramEnd"/>
      <w:r w:rsidRPr="00844871">
        <w:rPr>
          <w:rFonts w:ascii="Times New Roman" w:hAnsi="Times New Roman" w:cs="Times New Roman"/>
          <w:sz w:val="24"/>
          <w:szCs w:val="24"/>
        </w:rPr>
        <w:t>осьмого квартета значится: "Памяти жертв фашизма и войны". Этот квартет написан в течение трех дней в Дрездене, куда Шостакович выехал для работы над музыкой к кинофильму "Пять дней, пять ночей".</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Наряду с квартетами, в которых отражен "большой мир" с его конфликтами, событиями, жизненными коллизиями, у Шостаковича есть квартеты, которые звучат как страницы дневника. В</w:t>
      </w:r>
      <w:proofErr w:type="gramStart"/>
      <w:r w:rsidRPr="00844871">
        <w:rPr>
          <w:rFonts w:ascii="Times New Roman" w:hAnsi="Times New Roman" w:cs="Times New Roman"/>
          <w:sz w:val="24"/>
          <w:szCs w:val="24"/>
        </w:rPr>
        <w:t xml:space="preserve"> П</w:t>
      </w:r>
      <w:proofErr w:type="gramEnd"/>
      <w:r w:rsidRPr="00844871">
        <w:rPr>
          <w:rFonts w:ascii="Times New Roman" w:hAnsi="Times New Roman" w:cs="Times New Roman"/>
          <w:sz w:val="24"/>
          <w:szCs w:val="24"/>
        </w:rPr>
        <w:t>ервом они жизнерадостны; в Четвертом говорят о самоуглублении, созерцании, покое; в Шестом - раскрываются картины единения с природой, глубокой умиротворенности; в Седьмом и Одиннадцатом - посвященным памяти близких людей, музыка достигает почти речевой выразительности, особенно в трагедийных кульминациях.</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В</w:t>
      </w:r>
      <w:proofErr w:type="gramStart"/>
      <w:r w:rsidRPr="00844871">
        <w:rPr>
          <w:rFonts w:ascii="Times New Roman" w:hAnsi="Times New Roman" w:cs="Times New Roman"/>
          <w:sz w:val="24"/>
          <w:szCs w:val="24"/>
        </w:rPr>
        <w:t xml:space="preserve"> Ч</w:t>
      </w:r>
      <w:proofErr w:type="gramEnd"/>
      <w:r w:rsidRPr="00844871">
        <w:rPr>
          <w:rFonts w:ascii="Times New Roman" w:hAnsi="Times New Roman" w:cs="Times New Roman"/>
          <w:sz w:val="24"/>
          <w:szCs w:val="24"/>
        </w:rPr>
        <w:t>етырнадцатом квартете особенно ощутимы характерные черты русского мелоса. В І части музыкальные образы захватывают романтической манерой высказывания широкой амплитуды чувствований: от проникновенного восхищения перед красотами природы до порывов душевного смятения, возвращающегося к покою и умиротворенности пейзажа. Адажио</w:t>
      </w:r>
      <w:proofErr w:type="gramStart"/>
      <w:r w:rsidRPr="00844871">
        <w:rPr>
          <w:rFonts w:ascii="Times New Roman" w:hAnsi="Times New Roman" w:cs="Times New Roman"/>
          <w:sz w:val="24"/>
          <w:szCs w:val="24"/>
        </w:rPr>
        <w:t xml:space="preserve"> Ч</w:t>
      </w:r>
      <w:proofErr w:type="gramEnd"/>
      <w:r w:rsidRPr="00844871">
        <w:rPr>
          <w:rFonts w:ascii="Times New Roman" w:hAnsi="Times New Roman" w:cs="Times New Roman"/>
          <w:sz w:val="24"/>
          <w:szCs w:val="24"/>
        </w:rPr>
        <w:t>етырнадцатого квартета заставляет вспомнить русский по духу запев альта в Первом квартете. В III - финальной части - музыка очерчена танцевальными ритмами, звучащими то более, то менее отчетливо. Оценивая</w:t>
      </w:r>
      <w:proofErr w:type="gramStart"/>
      <w:r w:rsidRPr="00844871">
        <w:rPr>
          <w:rFonts w:ascii="Times New Roman" w:hAnsi="Times New Roman" w:cs="Times New Roman"/>
          <w:sz w:val="24"/>
          <w:szCs w:val="24"/>
        </w:rPr>
        <w:t xml:space="preserve"> Ч</w:t>
      </w:r>
      <w:proofErr w:type="gramEnd"/>
      <w:r w:rsidRPr="00844871">
        <w:rPr>
          <w:rFonts w:ascii="Times New Roman" w:hAnsi="Times New Roman" w:cs="Times New Roman"/>
          <w:sz w:val="24"/>
          <w:szCs w:val="24"/>
        </w:rPr>
        <w:t xml:space="preserve">етырнадцатый квартет Шостаковича, Д. Б. </w:t>
      </w:r>
      <w:proofErr w:type="spellStart"/>
      <w:r w:rsidRPr="00844871">
        <w:rPr>
          <w:rFonts w:ascii="Times New Roman" w:hAnsi="Times New Roman" w:cs="Times New Roman"/>
          <w:sz w:val="24"/>
          <w:szCs w:val="24"/>
        </w:rPr>
        <w:t>Кабалевский</w:t>
      </w:r>
      <w:proofErr w:type="spellEnd"/>
      <w:r w:rsidRPr="00844871">
        <w:rPr>
          <w:rFonts w:ascii="Times New Roman" w:hAnsi="Times New Roman" w:cs="Times New Roman"/>
          <w:sz w:val="24"/>
          <w:szCs w:val="24"/>
        </w:rPr>
        <w:t xml:space="preserve"> говорит о "бетховенском начале" его высокого совершенства.</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Пятнадцатый квартет впервые прозвучал осенью 1974 года. Структура его необычна, он состоит из шести частей, следующих без перерыва одна за другой. Все части идут в медленном темпе: Элегия, Серенада, Интермеццо, Ноктюрн, Траурный марш и Эпилог. Пятнадцатый квартет поражает глубиной философской мысли, столь свойственной Шостаковичу во многих произведениях и этого жанра.</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 xml:space="preserve">Квартетное творчество Шостаковича являет собой одну из вершин развития жанра в </w:t>
      </w:r>
      <w:proofErr w:type="spellStart"/>
      <w:r w:rsidRPr="00844871">
        <w:rPr>
          <w:rFonts w:ascii="Times New Roman" w:hAnsi="Times New Roman" w:cs="Times New Roman"/>
          <w:sz w:val="24"/>
          <w:szCs w:val="24"/>
        </w:rPr>
        <w:t>послебетховенский</w:t>
      </w:r>
      <w:proofErr w:type="spellEnd"/>
      <w:r w:rsidRPr="00844871">
        <w:rPr>
          <w:rFonts w:ascii="Times New Roman" w:hAnsi="Times New Roman" w:cs="Times New Roman"/>
          <w:sz w:val="24"/>
          <w:szCs w:val="24"/>
        </w:rPr>
        <w:t xml:space="preserve"> период. Так же, как в симфониях, здесь царит мир высоких идей, раздумий, философских обобщений. Но, в отличие от симфоний, в квартетах есть та интонация доверительности, которая мгновенно будит эмоциональный отклик аудитории. Это свойство квартетов Шостаковича роднит их с квартетами Чайковского.</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 xml:space="preserve">Рядом с квартетами, по праву одно из высших мест в камерном жанре занимает Фортепианный квинтет, написанный в 1940 году, произведение, сочетающее глубокий интеллектуализм, особенно сказывающийся в Прелюдии и Фуге, и тонкую эмоциональность, где-то заставляющую вспомнить </w:t>
      </w:r>
      <w:proofErr w:type="spellStart"/>
      <w:r w:rsidRPr="00844871">
        <w:rPr>
          <w:rFonts w:ascii="Times New Roman" w:hAnsi="Times New Roman" w:cs="Times New Roman"/>
          <w:sz w:val="24"/>
          <w:szCs w:val="24"/>
        </w:rPr>
        <w:t>левитановские</w:t>
      </w:r>
      <w:proofErr w:type="spellEnd"/>
      <w:r w:rsidRPr="00844871">
        <w:rPr>
          <w:rFonts w:ascii="Times New Roman" w:hAnsi="Times New Roman" w:cs="Times New Roman"/>
          <w:sz w:val="24"/>
          <w:szCs w:val="24"/>
        </w:rPr>
        <w:t xml:space="preserve"> пейзажи.</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lastRenderedPageBreak/>
        <w:t xml:space="preserve">Дмитрий Шостакович внес большой вклад в жанр инструментального концерта. Первым написан фортепианный концерт </w:t>
      </w:r>
      <w:proofErr w:type="gramStart"/>
      <w:r w:rsidRPr="00844871">
        <w:rPr>
          <w:rFonts w:ascii="Times New Roman" w:hAnsi="Times New Roman" w:cs="Times New Roman"/>
          <w:sz w:val="24"/>
          <w:szCs w:val="24"/>
        </w:rPr>
        <w:t>до</w:t>
      </w:r>
      <w:proofErr w:type="gramEnd"/>
      <w:r w:rsidRPr="00844871">
        <w:rPr>
          <w:rFonts w:ascii="Times New Roman" w:hAnsi="Times New Roman" w:cs="Times New Roman"/>
          <w:sz w:val="24"/>
          <w:szCs w:val="24"/>
        </w:rPr>
        <w:t xml:space="preserve"> минор с солирующей трубой (1933). Своей молодостью, озорством, юношеской обаятельной угловатостью концерт напоминает</w:t>
      </w:r>
      <w:proofErr w:type="gramStart"/>
      <w:r w:rsidRPr="00844871">
        <w:rPr>
          <w:rFonts w:ascii="Times New Roman" w:hAnsi="Times New Roman" w:cs="Times New Roman"/>
          <w:sz w:val="24"/>
          <w:szCs w:val="24"/>
        </w:rPr>
        <w:t xml:space="preserve"> П</w:t>
      </w:r>
      <w:proofErr w:type="gramEnd"/>
      <w:r w:rsidRPr="00844871">
        <w:rPr>
          <w:rFonts w:ascii="Times New Roman" w:hAnsi="Times New Roman" w:cs="Times New Roman"/>
          <w:sz w:val="24"/>
          <w:szCs w:val="24"/>
        </w:rPr>
        <w:t>ервую симфонию. Через четырнадцать лет появляется глубокий по мысли, великолепный по размаху, по виртуозному блеску, скрипичный концерт; за ним, в 1957 году, Второй фортепианный концерт, посвященный сыну, Максиму, рассчитанный на детское исполнение. Список концертной литературы, вышедшей из-под пера Шостаковича, завершают виолончельные концерты (1959, 1967) и</w:t>
      </w:r>
      <w:proofErr w:type="gramStart"/>
      <w:r w:rsidRPr="00844871">
        <w:rPr>
          <w:rFonts w:ascii="Times New Roman" w:hAnsi="Times New Roman" w:cs="Times New Roman"/>
          <w:sz w:val="24"/>
          <w:szCs w:val="24"/>
        </w:rPr>
        <w:t xml:space="preserve"> В</w:t>
      </w:r>
      <w:proofErr w:type="gramEnd"/>
      <w:r w:rsidRPr="00844871">
        <w:rPr>
          <w:rFonts w:ascii="Times New Roman" w:hAnsi="Times New Roman" w:cs="Times New Roman"/>
          <w:sz w:val="24"/>
          <w:szCs w:val="24"/>
        </w:rPr>
        <w:t>торой скрипичный концерт (1967). Концерты эти - менее всего рассчитаны на "упоение техническим блеском". По глубине мысли и напряженной драматургии они занимают место рядом с симфониями.</w:t>
      </w:r>
    </w:p>
    <w:p w:rsidR="00844871" w:rsidRPr="00844871" w:rsidRDefault="00844871" w:rsidP="00844871">
      <w:pPr>
        <w:ind w:firstLine="708"/>
        <w:jc w:val="both"/>
        <w:rPr>
          <w:rFonts w:ascii="Times New Roman" w:hAnsi="Times New Roman" w:cs="Times New Roman"/>
          <w:sz w:val="24"/>
          <w:szCs w:val="24"/>
        </w:rPr>
      </w:pPr>
      <w:r w:rsidRPr="00844871">
        <w:rPr>
          <w:rFonts w:ascii="Times New Roman" w:hAnsi="Times New Roman" w:cs="Times New Roman"/>
          <w:sz w:val="24"/>
          <w:szCs w:val="24"/>
        </w:rPr>
        <w:t xml:space="preserve">Путь его к мировой славе,- путь одного из величайших музыкантов ХХ столетия, смело устанавливающего новые вехи мировой музыкальной культуры. </w:t>
      </w:r>
      <w:proofErr w:type="gramStart"/>
      <w:r w:rsidRPr="00844871">
        <w:rPr>
          <w:rFonts w:ascii="Times New Roman" w:hAnsi="Times New Roman" w:cs="Times New Roman"/>
          <w:sz w:val="24"/>
          <w:szCs w:val="24"/>
        </w:rPr>
        <w:t>Путь его к мировой славе, путь одного из тех людей, для которых жить - значит быть в самой гуще событий каждого для своего времени, глубоко вникать в смысл происходящего, занимать справедливую позицию в спорах, столкновениях мнений, в борьбе и откликаться всеми силами своего гигантского дарования на все то, что выражено одним великим словом - Жизнь.</w:t>
      </w:r>
      <w:proofErr w:type="gramEnd"/>
    </w:p>
    <w:p w:rsidR="00FE1808" w:rsidRPr="00FE1808" w:rsidRDefault="00FE1808" w:rsidP="00FE1808">
      <w:pPr>
        <w:pStyle w:val="a3"/>
        <w:jc w:val="center"/>
        <w:rPr>
          <w:rFonts w:ascii="Times New Roman" w:hAnsi="Times New Roman" w:cs="Times New Roman"/>
          <w:b/>
          <w:sz w:val="28"/>
          <w:szCs w:val="28"/>
        </w:rPr>
      </w:pPr>
      <w:r w:rsidRPr="00FE1808">
        <w:rPr>
          <w:rFonts w:ascii="Times New Roman" w:hAnsi="Times New Roman" w:cs="Times New Roman"/>
          <w:b/>
          <w:sz w:val="28"/>
          <w:szCs w:val="28"/>
        </w:rPr>
        <w:t>Шостакович Симфония №7 «Ленинградская».</w:t>
      </w:r>
    </w:p>
    <w:p w:rsidR="00FE1808" w:rsidRPr="00FE1808" w:rsidRDefault="00FE1808" w:rsidP="00FE1808">
      <w:pPr>
        <w:pStyle w:val="a3"/>
        <w:jc w:val="center"/>
        <w:rPr>
          <w:rFonts w:ascii="Times New Roman" w:hAnsi="Times New Roman" w:cs="Times New Roman"/>
          <w:b/>
          <w:sz w:val="28"/>
          <w:szCs w:val="28"/>
        </w:rPr>
      </w:pPr>
    </w:p>
    <w:p w:rsidR="00FE1808" w:rsidRPr="00FE1808" w:rsidRDefault="00FE1808" w:rsidP="00FE1808">
      <w:pPr>
        <w:pStyle w:val="a3"/>
        <w:jc w:val="both"/>
        <w:rPr>
          <w:rFonts w:ascii="Times New Roman" w:hAnsi="Times New Roman" w:cs="Times New Roman"/>
          <w:sz w:val="28"/>
          <w:szCs w:val="28"/>
        </w:rPr>
      </w:pPr>
      <w:r w:rsidRPr="00FE1808">
        <w:rPr>
          <w:rFonts w:ascii="Times New Roman" w:hAnsi="Times New Roman" w:cs="Times New Roman"/>
          <w:sz w:val="28"/>
          <w:szCs w:val="28"/>
        </w:rPr>
        <w:t xml:space="preserve">Седьмая симфония представляет собой одно из произведений, написанных на исторической основе. Великая Отечественная война пробудила B </w:t>
      </w:r>
      <w:proofErr w:type="gramStart"/>
      <w:r w:rsidRPr="00FE1808">
        <w:rPr>
          <w:rFonts w:ascii="Times New Roman" w:hAnsi="Times New Roman" w:cs="Times New Roman"/>
          <w:sz w:val="28"/>
          <w:szCs w:val="28"/>
        </w:rPr>
        <w:t>Шостаковиче</w:t>
      </w:r>
      <w:proofErr w:type="gramEnd"/>
      <w:r w:rsidRPr="00FE1808">
        <w:rPr>
          <w:rFonts w:ascii="Times New Roman" w:hAnsi="Times New Roman" w:cs="Times New Roman"/>
          <w:sz w:val="28"/>
          <w:szCs w:val="28"/>
        </w:rPr>
        <w:t xml:space="preserve"> желание создать, помогающее человеку обрести веру в победу и обретение мирной жизни. Героическое содержание, торжество справедливости, борьба света с тьмой — вот, что отражается B сочинении.</w:t>
      </w:r>
    </w:p>
    <w:p w:rsidR="00FE1808" w:rsidRPr="00FE1808" w:rsidRDefault="00FE1808" w:rsidP="00FE1808">
      <w:pPr>
        <w:pStyle w:val="a3"/>
        <w:jc w:val="both"/>
        <w:rPr>
          <w:rFonts w:ascii="Times New Roman" w:hAnsi="Times New Roman" w:cs="Times New Roman"/>
          <w:sz w:val="28"/>
          <w:szCs w:val="28"/>
        </w:rPr>
      </w:pPr>
      <w:r w:rsidRPr="00FE1808">
        <w:rPr>
          <w:rFonts w:ascii="Times New Roman" w:hAnsi="Times New Roman" w:cs="Times New Roman"/>
          <w:sz w:val="28"/>
          <w:szCs w:val="28"/>
        </w:rPr>
        <w:t>Симфония имеет классическую 4—</w:t>
      </w:r>
      <w:proofErr w:type="spellStart"/>
      <w:r w:rsidRPr="00FE1808">
        <w:rPr>
          <w:rFonts w:ascii="Times New Roman" w:hAnsi="Times New Roman" w:cs="Times New Roman"/>
          <w:sz w:val="28"/>
          <w:szCs w:val="28"/>
        </w:rPr>
        <w:t>х</w:t>
      </w:r>
      <w:proofErr w:type="spellEnd"/>
      <w:r w:rsidRPr="00FE1808">
        <w:rPr>
          <w:rFonts w:ascii="Times New Roman" w:hAnsi="Times New Roman" w:cs="Times New Roman"/>
          <w:sz w:val="28"/>
          <w:szCs w:val="28"/>
        </w:rPr>
        <w:t xml:space="preserve"> частную структуру. Каждая часть </w:t>
      </w:r>
      <w:proofErr w:type="gramStart"/>
      <w:r w:rsidRPr="00FE1808">
        <w:rPr>
          <w:rFonts w:ascii="Times New Roman" w:hAnsi="Times New Roman" w:cs="Times New Roman"/>
          <w:sz w:val="28"/>
          <w:szCs w:val="28"/>
        </w:rPr>
        <w:t>имеет собственную роль</w:t>
      </w:r>
      <w:proofErr w:type="gramEnd"/>
      <w:r w:rsidRPr="00FE1808">
        <w:rPr>
          <w:rFonts w:ascii="Times New Roman" w:hAnsi="Times New Roman" w:cs="Times New Roman"/>
          <w:sz w:val="28"/>
          <w:szCs w:val="28"/>
        </w:rPr>
        <w:t xml:space="preserve"> в плане развития драматургии:</w:t>
      </w:r>
    </w:p>
    <w:p w:rsidR="00FE1808" w:rsidRPr="00FE1808" w:rsidRDefault="00FE1808" w:rsidP="00FE1808">
      <w:pPr>
        <w:pStyle w:val="a3"/>
        <w:jc w:val="both"/>
        <w:rPr>
          <w:rFonts w:ascii="Times New Roman" w:hAnsi="Times New Roman" w:cs="Times New Roman"/>
          <w:b/>
          <w:sz w:val="28"/>
          <w:szCs w:val="28"/>
        </w:rPr>
      </w:pPr>
      <w:r w:rsidRPr="00FE1808">
        <w:rPr>
          <w:rFonts w:ascii="Times New Roman" w:hAnsi="Times New Roman" w:cs="Times New Roman"/>
          <w:b/>
          <w:sz w:val="28"/>
          <w:szCs w:val="28"/>
        </w:rPr>
        <w:t>I часть симфонии</w:t>
      </w:r>
    </w:p>
    <w:p w:rsidR="00FE1808" w:rsidRPr="00FE1808" w:rsidRDefault="00FE1808" w:rsidP="00FE1808">
      <w:pPr>
        <w:pStyle w:val="a3"/>
        <w:jc w:val="both"/>
        <w:rPr>
          <w:rFonts w:ascii="Times New Roman" w:hAnsi="Times New Roman" w:cs="Times New Roman"/>
          <w:sz w:val="28"/>
          <w:szCs w:val="28"/>
        </w:rPr>
      </w:pPr>
      <w:proofErr w:type="gramStart"/>
      <w:r w:rsidRPr="00FE1808">
        <w:rPr>
          <w:rFonts w:ascii="Times New Roman" w:hAnsi="Times New Roman" w:cs="Times New Roman"/>
          <w:sz w:val="28"/>
          <w:szCs w:val="28"/>
        </w:rPr>
        <w:t>Первая часть начинается в ясном светлом до мажоре широкой, распевной мелодией эпического характера, с ярко выраженным русским национальным колоритом.</w:t>
      </w:r>
      <w:proofErr w:type="gramEnd"/>
      <w:r w:rsidRPr="00FE1808">
        <w:rPr>
          <w:rFonts w:ascii="Times New Roman" w:hAnsi="Times New Roman" w:cs="Times New Roman"/>
          <w:sz w:val="28"/>
          <w:szCs w:val="28"/>
        </w:rPr>
        <w:t xml:space="preserve"> Она развивается, растет, наполняется все большей мощью. Побочная партия также </w:t>
      </w:r>
      <w:proofErr w:type="spellStart"/>
      <w:r w:rsidRPr="00FE1808">
        <w:rPr>
          <w:rFonts w:ascii="Times New Roman" w:hAnsi="Times New Roman" w:cs="Times New Roman"/>
          <w:sz w:val="28"/>
          <w:szCs w:val="28"/>
        </w:rPr>
        <w:t>песенна</w:t>
      </w:r>
      <w:proofErr w:type="spellEnd"/>
      <w:r w:rsidRPr="00FE1808">
        <w:rPr>
          <w:rFonts w:ascii="Times New Roman" w:hAnsi="Times New Roman" w:cs="Times New Roman"/>
          <w:sz w:val="28"/>
          <w:szCs w:val="28"/>
        </w:rPr>
        <w:t>. Она напоминает мягкую спокойную колыбельную. Заключение экспозиции звучит умиротворенно. Все дышит спокойствием мирной жизни. Но вот откуда-то издалека раздается дробь барабана, а потом появляется и мелодия: примитивная, похожая на банальные куплеты шансонетки</w:t>
      </w:r>
      <w:proofErr w:type="gramStart"/>
      <w:r w:rsidRPr="00FE1808">
        <w:rPr>
          <w:rFonts w:ascii="Times New Roman" w:hAnsi="Times New Roman" w:cs="Times New Roman"/>
          <w:sz w:val="28"/>
          <w:szCs w:val="28"/>
        </w:rPr>
        <w:t xml:space="preserve"> ?</w:t>
      </w:r>
      <w:proofErr w:type="gramEnd"/>
      <w:r w:rsidRPr="00FE1808">
        <w:rPr>
          <w:rFonts w:ascii="Times New Roman" w:hAnsi="Times New Roman" w:cs="Times New Roman"/>
          <w:sz w:val="28"/>
          <w:szCs w:val="28"/>
        </w:rPr>
        <w:t xml:space="preserve"> олицетворение обыденности и пошлости.</w:t>
      </w:r>
    </w:p>
    <w:p w:rsidR="00FE1808" w:rsidRPr="00FE1808" w:rsidRDefault="00FE1808" w:rsidP="00FE1808">
      <w:pPr>
        <w:pStyle w:val="a3"/>
        <w:jc w:val="both"/>
        <w:rPr>
          <w:rFonts w:ascii="Times New Roman" w:hAnsi="Times New Roman" w:cs="Times New Roman"/>
          <w:sz w:val="28"/>
          <w:szCs w:val="28"/>
        </w:rPr>
      </w:pPr>
      <w:r w:rsidRPr="00FE1808">
        <w:rPr>
          <w:rFonts w:ascii="Times New Roman" w:hAnsi="Times New Roman" w:cs="Times New Roman"/>
          <w:sz w:val="28"/>
          <w:szCs w:val="28"/>
        </w:rPr>
        <w:t xml:space="preserve">Это начинается «эпизод нашествия» (таким образом, форма первой части сонатная с эпизодом вместо разработки). Поначалу звучание кажется безобидным. Однако тема повторяется одиннадцать раз, все более усиливаясь. Она не изменяется мелодически, только уплотняется фактура, присоединяются все новые инструменты, потом тема излагается не одноголосно, а аккордовыми комплексами. И в результате она вырастает в колоссальное чудовище _ скрежещущую машину уничтожения, которая кажется, сотрет все живое. Но начинается противодействие. После мощной кульминации реприза наступает омраченной, в </w:t>
      </w:r>
      <w:proofErr w:type="spellStart"/>
      <w:r w:rsidRPr="00FE1808">
        <w:rPr>
          <w:rFonts w:ascii="Times New Roman" w:hAnsi="Times New Roman" w:cs="Times New Roman"/>
          <w:sz w:val="28"/>
          <w:szCs w:val="28"/>
        </w:rPr>
        <w:t>сгущенно</w:t>
      </w:r>
      <w:proofErr w:type="spellEnd"/>
      <w:r w:rsidRPr="00FE1808">
        <w:rPr>
          <w:rFonts w:ascii="Times New Roman" w:hAnsi="Times New Roman" w:cs="Times New Roman"/>
          <w:sz w:val="28"/>
          <w:szCs w:val="28"/>
        </w:rPr>
        <w:t xml:space="preserve"> минорных красках.</w:t>
      </w:r>
    </w:p>
    <w:p w:rsidR="00FE1808" w:rsidRPr="00FE1808" w:rsidRDefault="00FE1808" w:rsidP="00FE1808">
      <w:pPr>
        <w:pStyle w:val="a3"/>
        <w:jc w:val="both"/>
        <w:rPr>
          <w:rFonts w:ascii="Times New Roman" w:hAnsi="Times New Roman" w:cs="Times New Roman"/>
          <w:sz w:val="28"/>
          <w:szCs w:val="28"/>
        </w:rPr>
      </w:pPr>
      <w:r w:rsidRPr="00FE1808">
        <w:rPr>
          <w:rFonts w:ascii="Times New Roman" w:hAnsi="Times New Roman" w:cs="Times New Roman"/>
          <w:sz w:val="28"/>
          <w:szCs w:val="28"/>
        </w:rPr>
        <w:t xml:space="preserve">Особенно выразительна мелодия побочной партии, сделавшаяся тоскливой, одинокой. Слышно выразительнейшее соло фагота. Это больше не колыбельная, а </w:t>
      </w:r>
      <w:r w:rsidRPr="00FE1808">
        <w:rPr>
          <w:rFonts w:ascii="Times New Roman" w:hAnsi="Times New Roman" w:cs="Times New Roman"/>
          <w:sz w:val="28"/>
          <w:szCs w:val="28"/>
        </w:rPr>
        <w:lastRenderedPageBreak/>
        <w:t xml:space="preserve">скорее плач, прерываемый мучительными спазмами. Лишь в коде впервые главная партия звучит B мажоре, утверждая наконец столь трудно доставшееся преодоление сил </w:t>
      </w:r>
      <w:proofErr w:type="spellStart"/>
      <w:r w:rsidRPr="00FE1808">
        <w:rPr>
          <w:rFonts w:ascii="Times New Roman" w:hAnsi="Times New Roman" w:cs="Times New Roman"/>
          <w:sz w:val="28"/>
          <w:szCs w:val="28"/>
        </w:rPr>
        <w:t>зла</w:t>
      </w:r>
      <w:proofErr w:type="gramStart"/>
      <w:r w:rsidRPr="00FE1808">
        <w:rPr>
          <w:rFonts w:ascii="Times New Roman" w:hAnsi="Times New Roman" w:cs="Times New Roman"/>
          <w:sz w:val="28"/>
          <w:szCs w:val="28"/>
        </w:rPr>
        <w:t>.н</w:t>
      </w:r>
      <w:proofErr w:type="gramEnd"/>
      <w:r w:rsidRPr="00FE1808">
        <w:rPr>
          <w:rFonts w:ascii="Times New Roman" w:hAnsi="Times New Roman" w:cs="Times New Roman"/>
          <w:sz w:val="28"/>
          <w:szCs w:val="28"/>
        </w:rPr>
        <w:t>аписана</w:t>
      </w:r>
      <w:proofErr w:type="spellEnd"/>
      <w:r w:rsidRPr="00FE1808">
        <w:rPr>
          <w:rFonts w:ascii="Times New Roman" w:hAnsi="Times New Roman" w:cs="Times New Roman"/>
          <w:sz w:val="28"/>
          <w:szCs w:val="28"/>
        </w:rPr>
        <w:t xml:space="preserve"> в сонатной форме без разработки. Роль части — экспозиция двух полярных миров, а именно главная партия представляет собой мир спокойствия, величия, строящийся на русских интонациях, побочная партия дополняет главную партию, но B то же время меняет характер, и напоминает колыбельную. Новый музыкальный материал, носящий название «эпизод нашествия» - это мир войны, гнева и смерти. Примитивная мелодия в сопровождении ударных инструментов проводится 11 раз. Кульминация отражает борьбу главной партии и «эпизода нашествия». Из коды становится понятно, что главная партия одержала победу.</w:t>
      </w:r>
    </w:p>
    <w:p w:rsidR="00FE1808" w:rsidRPr="00FE1808" w:rsidRDefault="00FE1808" w:rsidP="00FE1808">
      <w:pPr>
        <w:pStyle w:val="a3"/>
        <w:jc w:val="both"/>
        <w:rPr>
          <w:rFonts w:ascii="Times New Roman" w:hAnsi="Times New Roman" w:cs="Times New Roman"/>
          <w:sz w:val="28"/>
          <w:szCs w:val="28"/>
        </w:rPr>
      </w:pPr>
      <w:r w:rsidRPr="00FE1808">
        <w:rPr>
          <w:rFonts w:ascii="Times New Roman" w:hAnsi="Times New Roman" w:cs="Times New Roman"/>
          <w:b/>
          <w:sz w:val="28"/>
          <w:szCs w:val="28"/>
        </w:rPr>
        <w:t>II часть</w:t>
      </w:r>
      <w:r w:rsidRPr="00FE1808">
        <w:rPr>
          <w:rFonts w:ascii="Times New Roman" w:hAnsi="Times New Roman" w:cs="Times New Roman"/>
          <w:sz w:val="28"/>
          <w:szCs w:val="28"/>
        </w:rPr>
        <w:t xml:space="preserve"> симфонии представляет собой </w:t>
      </w:r>
      <w:r w:rsidRPr="00FE1808">
        <w:rPr>
          <w:rFonts w:ascii="Times New Roman" w:hAnsi="Times New Roman" w:cs="Times New Roman"/>
          <w:b/>
          <w:sz w:val="28"/>
          <w:szCs w:val="28"/>
        </w:rPr>
        <w:t>скерцо</w:t>
      </w:r>
      <w:r w:rsidRPr="00FE1808">
        <w:rPr>
          <w:rFonts w:ascii="Times New Roman" w:hAnsi="Times New Roman" w:cs="Times New Roman"/>
          <w:sz w:val="28"/>
          <w:szCs w:val="28"/>
        </w:rPr>
        <w:t xml:space="preserve">. Музыка содержит в себе образы Ленинграда B мирное время с нотками сожаления о былом спокойствии. Первая тема, излагаемая </w:t>
      </w:r>
      <w:proofErr w:type="gramStart"/>
      <w:r w:rsidRPr="00FE1808">
        <w:rPr>
          <w:rFonts w:ascii="Times New Roman" w:hAnsi="Times New Roman" w:cs="Times New Roman"/>
          <w:sz w:val="28"/>
          <w:szCs w:val="28"/>
        </w:rPr>
        <w:t>струнными</w:t>
      </w:r>
      <w:proofErr w:type="gramEnd"/>
      <w:r w:rsidRPr="00FE1808">
        <w:rPr>
          <w:rFonts w:ascii="Times New Roman" w:hAnsi="Times New Roman" w:cs="Times New Roman"/>
          <w:sz w:val="28"/>
          <w:szCs w:val="28"/>
        </w:rPr>
        <w:t xml:space="preserve">, соединяет в себе светлую печаль и улыбку, чуть приметный юмор и самоуглубленность. Гобой выразительно исполняет вторую тему — романсовую, протяженную. Затем вступают другие духовые инструменты. Темы чередуются </w:t>
      </w:r>
      <w:proofErr w:type="gramStart"/>
      <w:r w:rsidRPr="00FE1808">
        <w:rPr>
          <w:rFonts w:ascii="Times New Roman" w:hAnsi="Times New Roman" w:cs="Times New Roman"/>
          <w:sz w:val="28"/>
          <w:szCs w:val="28"/>
        </w:rPr>
        <w:t>в</w:t>
      </w:r>
      <w:proofErr w:type="gramEnd"/>
      <w:r w:rsidRPr="00FE1808">
        <w:rPr>
          <w:rFonts w:ascii="Times New Roman" w:hAnsi="Times New Roman" w:cs="Times New Roman"/>
          <w:sz w:val="28"/>
          <w:szCs w:val="28"/>
        </w:rPr>
        <w:t xml:space="preserve"> </w:t>
      </w:r>
      <w:proofErr w:type="gramStart"/>
      <w:r w:rsidRPr="00FE1808">
        <w:rPr>
          <w:rFonts w:ascii="Times New Roman" w:hAnsi="Times New Roman" w:cs="Times New Roman"/>
          <w:sz w:val="28"/>
          <w:szCs w:val="28"/>
        </w:rPr>
        <w:t>сложной</w:t>
      </w:r>
      <w:proofErr w:type="gramEnd"/>
      <w:r w:rsidRPr="00FE1808">
        <w:rPr>
          <w:rFonts w:ascii="Times New Roman" w:hAnsi="Times New Roman" w:cs="Times New Roman"/>
          <w:sz w:val="28"/>
          <w:szCs w:val="28"/>
        </w:rPr>
        <w:t xml:space="preserve"> </w:t>
      </w:r>
      <w:proofErr w:type="spellStart"/>
      <w:r w:rsidRPr="00FE1808">
        <w:rPr>
          <w:rFonts w:ascii="Times New Roman" w:hAnsi="Times New Roman" w:cs="Times New Roman"/>
          <w:sz w:val="28"/>
          <w:szCs w:val="28"/>
        </w:rPr>
        <w:t>трехчастности</w:t>
      </w:r>
      <w:proofErr w:type="spellEnd"/>
      <w:r w:rsidRPr="00FE1808">
        <w:rPr>
          <w:rFonts w:ascii="Times New Roman" w:hAnsi="Times New Roman" w:cs="Times New Roman"/>
          <w:sz w:val="28"/>
          <w:szCs w:val="28"/>
        </w:rPr>
        <w:t>, создавая образ привлекательный и светлый, B котором многие критики усматривают музыкальную картину Ленинграда прозрачными белыми ночами. Лишь в среднем разделе скерцо появляются иные, жесткие черты, рождается карикатурный, искаженный образ, исполненный лихорадочного возбуждения. Реприза скерцо звучит приглушенно и печально.</w:t>
      </w:r>
    </w:p>
    <w:p w:rsidR="00FE1808" w:rsidRPr="00FE1808" w:rsidRDefault="00FE1808" w:rsidP="00FE1808">
      <w:pPr>
        <w:pStyle w:val="a3"/>
        <w:jc w:val="both"/>
        <w:rPr>
          <w:rFonts w:ascii="Times New Roman" w:hAnsi="Times New Roman" w:cs="Times New Roman"/>
          <w:sz w:val="28"/>
          <w:szCs w:val="28"/>
        </w:rPr>
      </w:pPr>
      <w:r w:rsidRPr="00FE1808">
        <w:rPr>
          <w:rFonts w:ascii="Times New Roman" w:hAnsi="Times New Roman" w:cs="Times New Roman"/>
          <w:b/>
          <w:sz w:val="28"/>
          <w:szCs w:val="28"/>
        </w:rPr>
        <w:t>III часть</w:t>
      </w:r>
      <w:r w:rsidRPr="00FE1808">
        <w:rPr>
          <w:rFonts w:ascii="Times New Roman" w:hAnsi="Times New Roman" w:cs="Times New Roman"/>
          <w:sz w:val="28"/>
          <w:szCs w:val="28"/>
        </w:rPr>
        <w:t xml:space="preserve"> симфонии является </w:t>
      </w:r>
      <w:r w:rsidRPr="00FE1808">
        <w:rPr>
          <w:rFonts w:ascii="Times New Roman" w:hAnsi="Times New Roman" w:cs="Times New Roman"/>
          <w:b/>
          <w:sz w:val="28"/>
          <w:szCs w:val="28"/>
        </w:rPr>
        <w:t>адажио</w:t>
      </w:r>
      <w:r w:rsidRPr="00FE1808">
        <w:rPr>
          <w:rFonts w:ascii="Times New Roman" w:hAnsi="Times New Roman" w:cs="Times New Roman"/>
          <w:sz w:val="28"/>
          <w:szCs w:val="28"/>
        </w:rPr>
        <w:t xml:space="preserve">, </w:t>
      </w:r>
      <w:proofErr w:type="gramStart"/>
      <w:r w:rsidRPr="00FE1808">
        <w:rPr>
          <w:rFonts w:ascii="Times New Roman" w:hAnsi="Times New Roman" w:cs="Times New Roman"/>
          <w:sz w:val="28"/>
          <w:szCs w:val="28"/>
        </w:rPr>
        <w:t>написанное</w:t>
      </w:r>
      <w:proofErr w:type="gramEnd"/>
      <w:r w:rsidRPr="00FE1808">
        <w:rPr>
          <w:rFonts w:ascii="Times New Roman" w:hAnsi="Times New Roman" w:cs="Times New Roman"/>
          <w:sz w:val="28"/>
          <w:szCs w:val="28"/>
        </w:rPr>
        <w:t xml:space="preserve"> в жанре реквиема по погибшим людям. Война унесла их навсегда, музыка трагична и печальна. Величавое и проникновенное адажио открывается хоральным вступлением, </w:t>
      </w:r>
      <w:proofErr w:type="gramStart"/>
      <w:r w:rsidRPr="00FE1808">
        <w:rPr>
          <w:rFonts w:ascii="Times New Roman" w:hAnsi="Times New Roman" w:cs="Times New Roman"/>
          <w:sz w:val="28"/>
          <w:szCs w:val="28"/>
        </w:rPr>
        <w:t>звучащим</w:t>
      </w:r>
      <w:proofErr w:type="gramEnd"/>
      <w:r w:rsidRPr="00FE1808">
        <w:rPr>
          <w:rFonts w:ascii="Times New Roman" w:hAnsi="Times New Roman" w:cs="Times New Roman"/>
          <w:sz w:val="28"/>
          <w:szCs w:val="28"/>
        </w:rPr>
        <w:t xml:space="preserve"> словно реквием по погибшим. За ним следует патетическое высказывание скрипок. Вторая тема близка скрипичной, но тембр флейты и более песенный характер передают, по словам самого композитора, «упоение жизнью, преклонение перед природой». Средний эпизод части отличается бурным драматизмом, романтической напряженностью. Его можно воспринимать как воспоминание о прошедшем, реакцию на трагические события первой части, обостренные впечатлением непреходящей красоты во второй. Реприза начинается речитативом скрипок, еще раз звучит хорал, и все истаивает в таинственно рокочущих ударах тамтама, шелестящем тремоло литавр. Начинается переход к последней части.</w:t>
      </w:r>
    </w:p>
    <w:p w:rsidR="00FE1808" w:rsidRPr="00FE1808" w:rsidRDefault="00FE1808" w:rsidP="00FE1808">
      <w:pPr>
        <w:pStyle w:val="a3"/>
        <w:jc w:val="both"/>
        <w:rPr>
          <w:rFonts w:ascii="Times New Roman" w:hAnsi="Times New Roman" w:cs="Times New Roman"/>
          <w:b/>
          <w:sz w:val="28"/>
          <w:szCs w:val="28"/>
        </w:rPr>
      </w:pPr>
      <w:r w:rsidRPr="00FE1808">
        <w:rPr>
          <w:rFonts w:ascii="Times New Roman" w:hAnsi="Times New Roman" w:cs="Times New Roman"/>
          <w:b/>
          <w:sz w:val="28"/>
          <w:szCs w:val="28"/>
        </w:rPr>
        <w:t>Финал симфонии</w:t>
      </w:r>
    </w:p>
    <w:p w:rsidR="00FE1808" w:rsidRPr="00FE1808" w:rsidRDefault="00FE1808" w:rsidP="00FE1808">
      <w:pPr>
        <w:pStyle w:val="a3"/>
        <w:jc w:val="both"/>
        <w:rPr>
          <w:rFonts w:ascii="Times New Roman" w:hAnsi="Times New Roman" w:cs="Times New Roman"/>
          <w:sz w:val="28"/>
          <w:szCs w:val="28"/>
        </w:rPr>
      </w:pPr>
      <w:r w:rsidRPr="00FE1808">
        <w:rPr>
          <w:rFonts w:ascii="Times New Roman" w:hAnsi="Times New Roman" w:cs="Times New Roman"/>
          <w:sz w:val="28"/>
          <w:szCs w:val="28"/>
        </w:rPr>
        <w:t xml:space="preserve">В начале финала  тоже еле слышное тремоло литавр, тихое звучание скрипок с сурдинами, приглушенные сигналы. Происходит постепенное, медленное собирание сил. В сумеречной мгле зарождается главная тема, полная неукротимой энергии. Ее развертывание колоссально по масштабам. Это образ борьбы, народного гнева. Его сменяет эпизод в ритме сарабанды … печальный и величественный, как память о </w:t>
      </w:r>
      <w:proofErr w:type="gramStart"/>
      <w:r w:rsidRPr="00FE1808">
        <w:rPr>
          <w:rFonts w:ascii="Times New Roman" w:hAnsi="Times New Roman" w:cs="Times New Roman"/>
          <w:sz w:val="28"/>
          <w:szCs w:val="28"/>
        </w:rPr>
        <w:t>павших</w:t>
      </w:r>
      <w:proofErr w:type="gramEnd"/>
      <w:r w:rsidRPr="00FE1808">
        <w:rPr>
          <w:rFonts w:ascii="Times New Roman" w:hAnsi="Times New Roman" w:cs="Times New Roman"/>
          <w:sz w:val="28"/>
          <w:szCs w:val="28"/>
        </w:rPr>
        <w:t xml:space="preserve">. А затем начинается неуклонное восхождение к торжеству заключения симфонии, где главная тема первой части, как символ мира и грядущей победы, звучит ослепительно у труб и тромбонов продолжает борьбу света </w:t>
      </w:r>
      <w:proofErr w:type="gramStart"/>
      <w:r w:rsidRPr="00FE1808">
        <w:rPr>
          <w:rFonts w:ascii="Times New Roman" w:hAnsi="Times New Roman" w:cs="Times New Roman"/>
          <w:sz w:val="28"/>
          <w:szCs w:val="28"/>
        </w:rPr>
        <w:t>со</w:t>
      </w:r>
      <w:proofErr w:type="gramEnd"/>
      <w:r w:rsidRPr="00FE1808">
        <w:rPr>
          <w:rFonts w:ascii="Times New Roman" w:hAnsi="Times New Roman" w:cs="Times New Roman"/>
          <w:sz w:val="28"/>
          <w:szCs w:val="28"/>
        </w:rPr>
        <w:t xml:space="preserve"> тьмой, главная партия набирается энергии сил и побеждает «эпизод нашествия». Тема сарабанды воспевает всех, кто погиб в </w:t>
      </w:r>
      <w:r w:rsidRPr="00FE1808">
        <w:rPr>
          <w:rFonts w:ascii="Times New Roman" w:hAnsi="Times New Roman" w:cs="Times New Roman"/>
          <w:sz w:val="28"/>
          <w:szCs w:val="28"/>
        </w:rPr>
        <w:lastRenderedPageBreak/>
        <w:t>борьбе за мир, а затем происходит утверждение главной партии. Музыка звучит как настоящий символ светлого будущего.</w:t>
      </w:r>
    </w:p>
    <w:p w:rsidR="00FE1808" w:rsidRPr="00FE1808" w:rsidRDefault="00FE1808" w:rsidP="00FE1808">
      <w:pPr>
        <w:pStyle w:val="a3"/>
        <w:jc w:val="both"/>
        <w:rPr>
          <w:rFonts w:ascii="Times New Roman" w:hAnsi="Times New Roman" w:cs="Times New Roman"/>
          <w:sz w:val="28"/>
          <w:szCs w:val="28"/>
        </w:rPr>
      </w:pPr>
      <w:r w:rsidRPr="00FE1808">
        <w:rPr>
          <w:rFonts w:ascii="Times New Roman" w:hAnsi="Times New Roman" w:cs="Times New Roman"/>
          <w:sz w:val="28"/>
          <w:szCs w:val="28"/>
        </w:rPr>
        <w:t xml:space="preserve">Тональность </w:t>
      </w:r>
      <w:proofErr w:type="gramStart"/>
      <w:r w:rsidRPr="00FE1808">
        <w:rPr>
          <w:rFonts w:ascii="Times New Roman" w:hAnsi="Times New Roman" w:cs="Times New Roman"/>
          <w:sz w:val="28"/>
          <w:szCs w:val="28"/>
        </w:rPr>
        <w:t>до</w:t>
      </w:r>
      <w:proofErr w:type="gramEnd"/>
      <w:r w:rsidRPr="00FE1808">
        <w:rPr>
          <w:rFonts w:ascii="Times New Roman" w:hAnsi="Times New Roman" w:cs="Times New Roman"/>
          <w:sz w:val="28"/>
          <w:szCs w:val="28"/>
        </w:rPr>
        <w:t xml:space="preserve"> мажор выбрана не случайно. Дело в том, что данная тональность является символом чистого листа, на котором пишется история, и куда она </w:t>
      </w:r>
      <w:proofErr w:type="gramStart"/>
      <w:r w:rsidRPr="00FE1808">
        <w:rPr>
          <w:rFonts w:ascii="Times New Roman" w:hAnsi="Times New Roman" w:cs="Times New Roman"/>
          <w:sz w:val="28"/>
          <w:szCs w:val="28"/>
        </w:rPr>
        <w:t>повернет</w:t>
      </w:r>
      <w:proofErr w:type="gramEnd"/>
      <w:r w:rsidRPr="00FE1808">
        <w:rPr>
          <w:rFonts w:ascii="Times New Roman" w:hAnsi="Times New Roman" w:cs="Times New Roman"/>
          <w:sz w:val="28"/>
          <w:szCs w:val="28"/>
        </w:rPr>
        <w:t xml:space="preserve"> решает только человек. Также </w:t>
      </w:r>
      <w:proofErr w:type="gramStart"/>
      <w:r w:rsidRPr="00FE1808">
        <w:rPr>
          <w:rFonts w:ascii="Times New Roman" w:hAnsi="Times New Roman" w:cs="Times New Roman"/>
          <w:sz w:val="28"/>
          <w:szCs w:val="28"/>
        </w:rPr>
        <w:t>до</w:t>
      </w:r>
      <w:proofErr w:type="gramEnd"/>
      <w:r w:rsidRPr="00FE1808">
        <w:rPr>
          <w:rFonts w:ascii="Times New Roman" w:hAnsi="Times New Roman" w:cs="Times New Roman"/>
          <w:sz w:val="28"/>
          <w:szCs w:val="28"/>
        </w:rPr>
        <w:t xml:space="preserve"> </w:t>
      </w:r>
      <w:proofErr w:type="gramStart"/>
      <w:r w:rsidRPr="00FE1808">
        <w:rPr>
          <w:rFonts w:ascii="Times New Roman" w:hAnsi="Times New Roman" w:cs="Times New Roman"/>
          <w:sz w:val="28"/>
          <w:szCs w:val="28"/>
        </w:rPr>
        <w:t>мажор</w:t>
      </w:r>
      <w:proofErr w:type="gramEnd"/>
      <w:r w:rsidRPr="00FE1808">
        <w:rPr>
          <w:rFonts w:ascii="Times New Roman" w:hAnsi="Times New Roman" w:cs="Times New Roman"/>
          <w:sz w:val="28"/>
          <w:szCs w:val="28"/>
        </w:rPr>
        <w:t xml:space="preserve"> предоставляет множество возможностей для дальнейших модуляций, как в бемольном, так и диезном направлении.</w:t>
      </w:r>
    </w:p>
    <w:p w:rsidR="007E5D77" w:rsidRDefault="00FE1808" w:rsidP="00FE1808">
      <w:pPr>
        <w:pStyle w:val="a3"/>
        <w:jc w:val="both"/>
        <w:rPr>
          <w:rFonts w:ascii="Times New Roman" w:hAnsi="Times New Roman" w:cs="Times New Roman"/>
          <w:sz w:val="28"/>
          <w:szCs w:val="28"/>
        </w:rPr>
      </w:pPr>
      <w:r w:rsidRPr="00FE1808">
        <w:rPr>
          <w:rFonts w:ascii="Times New Roman" w:hAnsi="Times New Roman" w:cs="Times New Roman"/>
          <w:sz w:val="28"/>
          <w:szCs w:val="28"/>
        </w:rPr>
        <w:t>В заключение хотелось бы отметить что, Годы Великой Отечественной войны вписали необыкновенные страницы в жизнь и творчество</w:t>
      </w:r>
      <w:proofErr w:type="gramStart"/>
      <w:r w:rsidRPr="00FE1808">
        <w:rPr>
          <w:rFonts w:ascii="Times New Roman" w:hAnsi="Times New Roman" w:cs="Times New Roman"/>
          <w:sz w:val="28"/>
          <w:szCs w:val="28"/>
        </w:rPr>
        <w:t xml:space="preserve"> .</w:t>
      </w:r>
      <w:proofErr w:type="gramEnd"/>
      <w:r w:rsidRPr="00FE1808">
        <w:rPr>
          <w:rFonts w:ascii="Times New Roman" w:hAnsi="Times New Roman" w:cs="Times New Roman"/>
          <w:sz w:val="28"/>
          <w:szCs w:val="28"/>
        </w:rPr>
        <w:t xml:space="preserve"> Суровые военные испытания, народные страдания и личные потери нашли воплощение в потрясающем трагизме Седьмой симфонии. Седьмая симфония снова и снова воскрешает перед слушателями нестираемые страницы истории, вливает</w:t>
      </w:r>
      <w:proofErr w:type="gramStart"/>
      <w:r w:rsidRPr="00FE1808">
        <w:rPr>
          <w:rFonts w:ascii="Times New Roman" w:hAnsi="Times New Roman" w:cs="Times New Roman"/>
          <w:sz w:val="28"/>
          <w:szCs w:val="28"/>
        </w:rPr>
        <w:t xml:space="preserve"> В</w:t>
      </w:r>
      <w:proofErr w:type="gramEnd"/>
      <w:r w:rsidRPr="00FE1808">
        <w:rPr>
          <w:rFonts w:ascii="Times New Roman" w:hAnsi="Times New Roman" w:cs="Times New Roman"/>
          <w:sz w:val="28"/>
          <w:szCs w:val="28"/>
        </w:rPr>
        <w:t xml:space="preserve"> их сердца гордость и мужество. Седьмую симфонию Шостаковича вполне можно назвать «Героической симфонией» двадцатого века.</w:t>
      </w:r>
    </w:p>
    <w:p w:rsidR="00FE1808" w:rsidRPr="00FE1808" w:rsidRDefault="00FE1808" w:rsidP="00FE1808">
      <w:pPr>
        <w:pStyle w:val="a3"/>
        <w:jc w:val="both"/>
        <w:rPr>
          <w:rFonts w:ascii="Times New Roman" w:hAnsi="Times New Roman" w:cs="Times New Roman"/>
          <w:sz w:val="28"/>
          <w:szCs w:val="28"/>
        </w:rPr>
      </w:pPr>
    </w:p>
    <w:p w:rsidR="00FE1808" w:rsidRPr="00FE1808" w:rsidRDefault="00FE1808" w:rsidP="00FE1808">
      <w:pPr>
        <w:jc w:val="center"/>
        <w:rPr>
          <w:rFonts w:ascii="Times New Roman" w:hAnsi="Times New Roman" w:cs="Times New Roman"/>
          <w:b/>
          <w:sz w:val="32"/>
          <w:szCs w:val="32"/>
        </w:rPr>
      </w:pPr>
      <w:r w:rsidRPr="00FE1808">
        <w:rPr>
          <w:rFonts w:ascii="Times New Roman" w:hAnsi="Times New Roman" w:cs="Times New Roman"/>
          <w:b/>
          <w:sz w:val="32"/>
          <w:szCs w:val="32"/>
        </w:rPr>
        <w:t xml:space="preserve">Урок 25. Творчество </w:t>
      </w:r>
      <w:proofErr w:type="spellStart"/>
      <w:r w:rsidRPr="00FE1808">
        <w:rPr>
          <w:rFonts w:ascii="Times New Roman" w:hAnsi="Times New Roman" w:cs="Times New Roman"/>
          <w:b/>
          <w:sz w:val="32"/>
          <w:szCs w:val="32"/>
        </w:rPr>
        <w:t>Арама</w:t>
      </w:r>
      <w:proofErr w:type="spellEnd"/>
      <w:r w:rsidRPr="00FE1808">
        <w:rPr>
          <w:rFonts w:ascii="Times New Roman" w:hAnsi="Times New Roman" w:cs="Times New Roman"/>
          <w:b/>
          <w:sz w:val="32"/>
          <w:szCs w:val="32"/>
        </w:rPr>
        <w:t xml:space="preserve"> Хачатуряна</w:t>
      </w:r>
    </w:p>
    <w:p w:rsidR="00FE1808" w:rsidRPr="00FE1808" w:rsidRDefault="00FE1808" w:rsidP="00FE1808">
      <w:pPr>
        <w:pStyle w:val="a3"/>
        <w:jc w:val="both"/>
        <w:rPr>
          <w:rFonts w:ascii="Times New Roman" w:hAnsi="Times New Roman" w:cs="Times New Roman"/>
          <w:sz w:val="28"/>
          <w:szCs w:val="28"/>
        </w:rPr>
      </w:pPr>
      <w:r w:rsidRPr="00FE1808">
        <w:rPr>
          <w:rFonts w:ascii="Times New Roman" w:hAnsi="Times New Roman" w:cs="Times New Roman"/>
          <w:sz w:val="28"/>
          <w:szCs w:val="28"/>
        </w:rPr>
        <w:t>Арам Хачатурян — один из самых крупных и наиболее самобытных композиторов XX века, художник выдающегося</w:t>
      </w:r>
      <w:proofErr w:type="gramStart"/>
      <w:r w:rsidRPr="00FE1808">
        <w:rPr>
          <w:rFonts w:ascii="Times New Roman" w:hAnsi="Times New Roman" w:cs="Times New Roman"/>
          <w:sz w:val="28"/>
          <w:szCs w:val="28"/>
        </w:rPr>
        <w:t>.т</w:t>
      </w:r>
      <w:proofErr w:type="gramEnd"/>
      <w:r w:rsidRPr="00FE1808">
        <w:rPr>
          <w:rFonts w:ascii="Times New Roman" w:hAnsi="Times New Roman" w:cs="Times New Roman"/>
          <w:sz w:val="28"/>
          <w:szCs w:val="28"/>
        </w:rPr>
        <w:t xml:space="preserve">аланта, огненного темперамента, яркой индивидуальности. </w:t>
      </w:r>
      <w:proofErr w:type="gramStart"/>
      <w:r w:rsidRPr="00FE1808">
        <w:rPr>
          <w:rFonts w:ascii="Times New Roman" w:hAnsi="Times New Roman" w:cs="Times New Roman"/>
          <w:sz w:val="28"/>
          <w:szCs w:val="28"/>
        </w:rPr>
        <w:t>«Рубенсом нашей музыки» назвал его Б. В. Асафьев, желая подчеркнуть неиссякаемую жизненную силу, поистине ренессансную полнокровность чувств, богатую палитру красок, присущие творчеству замечательного советского композитора.</w:t>
      </w:r>
      <w:proofErr w:type="gramEnd"/>
      <w:r w:rsidRPr="00FE1808">
        <w:rPr>
          <w:rFonts w:ascii="Times New Roman" w:hAnsi="Times New Roman" w:cs="Times New Roman"/>
          <w:sz w:val="28"/>
          <w:szCs w:val="28"/>
        </w:rPr>
        <w:t xml:space="preserve"> И действительно, солнечная музыка Хачатуряна, то лирически-взволнованная или страстно-ликующая, то мужественно-героическая, а порою и трагическая</w:t>
      </w:r>
      <w:proofErr w:type="gramStart"/>
      <w:r w:rsidRPr="00FE1808">
        <w:rPr>
          <w:rFonts w:ascii="Times New Roman" w:hAnsi="Times New Roman" w:cs="Times New Roman"/>
          <w:sz w:val="28"/>
          <w:szCs w:val="28"/>
        </w:rPr>
        <w:t xml:space="preserve">:, </w:t>
      </w:r>
      <w:proofErr w:type="gramEnd"/>
      <w:r w:rsidRPr="00FE1808">
        <w:rPr>
          <w:rFonts w:ascii="Times New Roman" w:hAnsi="Times New Roman" w:cs="Times New Roman"/>
          <w:sz w:val="28"/>
          <w:szCs w:val="28"/>
        </w:rPr>
        <w:t xml:space="preserve">проникнута огромной силой </w:t>
      </w:r>
      <w:proofErr w:type="spellStart"/>
      <w:r w:rsidRPr="00FE1808">
        <w:rPr>
          <w:rFonts w:ascii="Times New Roman" w:hAnsi="Times New Roman" w:cs="Times New Roman"/>
          <w:sz w:val="28"/>
          <w:szCs w:val="28"/>
        </w:rPr>
        <w:t>жизнеутверждения</w:t>
      </w:r>
      <w:proofErr w:type="spellEnd"/>
      <w:r w:rsidRPr="00FE1808">
        <w:rPr>
          <w:rFonts w:ascii="Times New Roman" w:hAnsi="Times New Roman" w:cs="Times New Roman"/>
          <w:sz w:val="28"/>
          <w:szCs w:val="28"/>
        </w:rPr>
        <w:t>. В ней напряженно бьется пульс нашего времени, она увлекает слушателя романтической приподнятостью, эмоциональным накалом, поражает ослепительной яркостью красок. Произведения Хачатуряна неизменно несут в себе позитивное начало, положительный социальный и этический идеал, светлое мироощущение «торжествующей человечности».</w:t>
      </w:r>
    </w:p>
    <w:p w:rsidR="00FE1808" w:rsidRPr="00FE1808" w:rsidRDefault="00FE1808" w:rsidP="00FE1808">
      <w:pPr>
        <w:pStyle w:val="a3"/>
        <w:jc w:val="both"/>
        <w:rPr>
          <w:rFonts w:ascii="Times New Roman" w:hAnsi="Times New Roman" w:cs="Times New Roman"/>
          <w:sz w:val="28"/>
          <w:szCs w:val="28"/>
        </w:rPr>
      </w:pPr>
      <w:r w:rsidRPr="00FE1808">
        <w:rPr>
          <w:rFonts w:ascii="Times New Roman" w:hAnsi="Times New Roman" w:cs="Times New Roman"/>
          <w:sz w:val="28"/>
          <w:szCs w:val="28"/>
        </w:rPr>
        <w:t>Яркие, прогрессивные по идейному замыслу, блестящие по художественному воплощению и мастерству сочинения Хачатуряна вошли в золотой фонд советской музыки, завоевали любовь слушателей и широчайшую известность как в наглей стране, так же далеко за ее пределами.</w:t>
      </w:r>
    </w:p>
    <w:p w:rsidR="00FE1808" w:rsidRPr="00FE1808" w:rsidRDefault="00FE1808" w:rsidP="00FE1808">
      <w:pPr>
        <w:pStyle w:val="a3"/>
        <w:jc w:val="both"/>
        <w:rPr>
          <w:rFonts w:ascii="Times New Roman" w:hAnsi="Times New Roman" w:cs="Times New Roman"/>
          <w:sz w:val="28"/>
          <w:szCs w:val="28"/>
        </w:rPr>
      </w:pPr>
      <w:r w:rsidRPr="00FE1808">
        <w:rPr>
          <w:rFonts w:ascii="Times New Roman" w:hAnsi="Times New Roman" w:cs="Times New Roman"/>
          <w:sz w:val="28"/>
          <w:szCs w:val="28"/>
        </w:rPr>
        <w:br/>
        <w:t>А. Хачатурян родился в 1903 году в Тбилиси, в армянской трудовой семье. В Тбилиси и его окрестностях протекали детские и юношеские годы будущего композитора.</w:t>
      </w:r>
      <w:r w:rsidRPr="00FE1808">
        <w:rPr>
          <w:rFonts w:ascii="Times New Roman" w:hAnsi="Times New Roman" w:cs="Times New Roman"/>
          <w:sz w:val="28"/>
          <w:szCs w:val="28"/>
        </w:rPr>
        <w:br/>
        <w:t>«Я рос в атмосфере богатейшего народного музыкального быта/— вспоминает композитор. — Жизнь народа, его празднества, обряды, его горести и радости, красочные звучания армянских, азербайджанских и грузинских напевов в исполнении народных певцов и инструменталистов — все эти впечатления юных лет глубоко запали в мое сознание. Как бы ни изменялись и ни совершенствовались впоследствии мои музыкальные вкусы, первоначальная музыкальная основа, которую я воспринял с детских лет от живого общения с народом, оставалась естественной почвой для моего творчества».</w:t>
      </w:r>
    </w:p>
    <w:p w:rsidR="00FE1808" w:rsidRPr="00FE1808" w:rsidRDefault="00FE1808" w:rsidP="00FE1808">
      <w:pPr>
        <w:pStyle w:val="a3"/>
        <w:jc w:val="both"/>
        <w:rPr>
          <w:rFonts w:ascii="Times New Roman" w:hAnsi="Times New Roman" w:cs="Times New Roman"/>
          <w:sz w:val="28"/>
          <w:szCs w:val="28"/>
        </w:rPr>
      </w:pPr>
      <w:r w:rsidRPr="00FE1808">
        <w:rPr>
          <w:rFonts w:ascii="Times New Roman" w:hAnsi="Times New Roman" w:cs="Times New Roman"/>
          <w:sz w:val="28"/>
          <w:szCs w:val="28"/>
        </w:rPr>
        <w:lastRenderedPageBreak/>
        <w:t xml:space="preserve">Систематически заниматься Музыкой Хачатурян; стал поздно, лишь с девятнадцати лет. Сначала он учился в Московском музыкальном техникуме имени </w:t>
      </w:r>
      <w:proofErr w:type="spellStart"/>
      <w:r w:rsidRPr="00FE1808">
        <w:rPr>
          <w:rFonts w:ascii="Times New Roman" w:hAnsi="Times New Roman" w:cs="Times New Roman"/>
          <w:sz w:val="28"/>
          <w:szCs w:val="28"/>
        </w:rPr>
        <w:t>Гнесиных</w:t>
      </w:r>
      <w:proofErr w:type="spellEnd"/>
      <w:r w:rsidRPr="00FE1808">
        <w:rPr>
          <w:rFonts w:ascii="Times New Roman" w:hAnsi="Times New Roman" w:cs="Times New Roman"/>
          <w:sz w:val="28"/>
          <w:szCs w:val="28"/>
        </w:rPr>
        <w:t xml:space="preserve"> (1922—1926 гг. по классу виолончели, а 1926—1929 по композиции у М. Ф. </w:t>
      </w:r>
      <w:proofErr w:type="spellStart"/>
      <w:r w:rsidRPr="00FE1808">
        <w:rPr>
          <w:rFonts w:ascii="Times New Roman" w:hAnsi="Times New Roman" w:cs="Times New Roman"/>
          <w:sz w:val="28"/>
          <w:szCs w:val="28"/>
        </w:rPr>
        <w:t>Гиесина</w:t>
      </w:r>
      <w:proofErr w:type="spellEnd"/>
      <w:r w:rsidRPr="00FE1808">
        <w:rPr>
          <w:rFonts w:ascii="Times New Roman" w:hAnsi="Times New Roman" w:cs="Times New Roman"/>
          <w:sz w:val="28"/>
          <w:szCs w:val="28"/>
        </w:rPr>
        <w:t xml:space="preserve">), затем (1929—1934) на композиторском! факультете Московской государственной консерватории в классе Н. Я. </w:t>
      </w:r>
      <w:proofErr w:type="spellStart"/>
      <w:r w:rsidRPr="00FE1808">
        <w:rPr>
          <w:rFonts w:ascii="Times New Roman" w:hAnsi="Times New Roman" w:cs="Times New Roman"/>
          <w:sz w:val="28"/>
          <w:szCs w:val="28"/>
        </w:rPr>
        <w:t>Мясковского</w:t>
      </w:r>
      <w:proofErr w:type="spellEnd"/>
      <w:r w:rsidRPr="00FE1808">
        <w:rPr>
          <w:rFonts w:ascii="Times New Roman" w:hAnsi="Times New Roman" w:cs="Times New Roman"/>
          <w:sz w:val="28"/>
          <w:szCs w:val="28"/>
        </w:rPr>
        <w:t>. Инструментовку молодой композитор проходил у P.M. Глиэра. С любовью, благодарностью и глубоким уважением вспоминает Хачатурян о своих педагогах. Окончил консерваторию Хачатурян с отличием. Его имя занесено на почетную мраморную доску.</w:t>
      </w:r>
    </w:p>
    <w:p w:rsidR="00FE1808" w:rsidRPr="00FE1808" w:rsidRDefault="00FE1808" w:rsidP="00FE1808">
      <w:pPr>
        <w:pStyle w:val="a3"/>
        <w:jc w:val="both"/>
        <w:rPr>
          <w:rFonts w:ascii="Times New Roman" w:hAnsi="Times New Roman" w:cs="Times New Roman"/>
          <w:sz w:val="28"/>
          <w:szCs w:val="28"/>
        </w:rPr>
      </w:pPr>
      <w:r w:rsidRPr="00FE1808">
        <w:rPr>
          <w:rFonts w:ascii="Times New Roman" w:hAnsi="Times New Roman" w:cs="Times New Roman"/>
          <w:sz w:val="28"/>
          <w:szCs w:val="28"/>
        </w:rPr>
        <w:br/>
        <w:t xml:space="preserve">Занятия в консерватории способствовали расширению общего и музыкального кругозора Хачатуряна, воспитанию у него прогрессивных идейных, эстетических взглядов, отличной композиторской техники. Молодой композитор много читал, знакомился </w:t>
      </w:r>
      <w:proofErr w:type="gramStart"/>
      <w:r w:rsidRPr="00FE1808">
        <w:rPr>
          <w:rFonts w:ascii="Times New Roman" w:hAnsi="Times New Roman" w:cs="Times New Roman"/>
          <w:sz w:val="28"/>
          <w:szCs w:val="28"/>
        </w:rPr>
        <w:t>в</w:t>
      </w:r>
      <w:proofErr w:type="gramEnd"/>
      <w:r w:rsidRPr="00FE1808">
        <w:rPr>
          <w:rFonts w:ascii="Times New Roman" w:hAnsi="Times New Roman" w:cs="Times New Roman"/>
          <w:sz w:val="28"/>
          <w:szCs w:val="28"/>
        </w:rPr>
        <w:t xml:space="preserve"> классической и современной музыкой, приобщался к многонациональной советской</w:t>
      </w:r>
      <w:r w:rsidRPr="00FE1808">
        <w:rPr>
          <w:rFonts w:ascii="Times New Roman" w:hAnsi="Times New Roman" w:cs="Times New Roman"/>
          <w:sz w:val="28"/>
          <w:szCs w:val="28"/>
        </w:rPr>
        <w:br/>
        <w:t>культуре.</w:t>
      </w:r>
      <w:r w:rsidRPr="00FE1808">
        <w:rPr>
          <w:rFonts w:ascii="Times New Roman" w:hAnsi="Times New Roman" w:cs="Times New Roman"/>
          <w:sz w:val="28"/>
          <w:szCs w:val="28"/>
        </w:rPr>
        <w:br/>
        <w:t>Уже первые сочинения (Танец для скрипки и фортепиано, Поэма для фортепиано, Трио для кларнета, скрипки и фортепиано, Танцевальная сюита для симфонического оркестра и др.) свидетельствовали о чрезвычайно ярком и самобытном даровании молодого композитора, о поразительно быстром его творческом формировании. Дипломная же работа Хачатуряна — Первая симфония, посвященная 15-летию установления Советской власти в Армении,— вызвала большой интерес музыкальной общественности и была признана одним из наиболее значительных произведений советской симфонической музыки того времени.</w:t>
      </w:r>
      <w:r w:rsidRPr="00FE1808">
        <w:rPr>
          <w:rFonts w:ascii="Times New Roman" w:hAnsi="Times New Roman" w:cs="Times New Roman"/>
          <w:sz w:val="28"/>
          <w:szCs w:val="28"/>
        </w:rPr>
        <w:br/>
        <w:t>«Меня поразило необыкновенное богатство этого произведения, превосходнейшая яркая оркестровка, глубокая содержательность музыкального материала и его общий праздничный и радостный колорит,—писал Д. Д. Шостакович.—О</w:t>
      </w:r>
      <w:proofErr w:type="gramStart"/>
      <w:r w:rsidRPr="00FE1808">
        <w:rPr>
          <w:rFonts w:ascii="Times New Roman" w:hAnsi="Times New Roman" w:cs="Times New Roman"/>
          <w:sz w:val="28"/>
          <w:szCs w:val="28"/>
        </w:rPr>
        <w:t xml:space="preserve"> П</w:t>
      </w:r>
      <w:proofErr w:type="gramEnd"/>
      <w:r w:rsidRPr="00FE1808">
        <w:rPr>
          <w:rFonts w:ascii="Times New Roman" w:hAnsi="Times New Roman" w:cs="Times New Roman"/>
          <w:sz w:val="28"/>
          <w:szCs w:val="28"/>
        </w:rPr>
        <w:t>ервой симфонии можно сказать, что это упоение красотой и радостями жизни».</w:t>
      </w:r>
    </w:p>
    <w:p w:rsidR="00FE1808" w:rsidRPr="00FE1808" w:rsidRDefault="00FE1808" w:rsidP="00FE1808">
      <w:pPr>
        <w:pStyle w:val="a3"/>
        <w:jc w:val="both"/>
        <w:rPr>
          <w:rFonts w:ascii="Times New Roman" w:hAnsi="Times New Roman" w:cs="Times New Roman"/>
          <w:sz w:val="28"/>
          <w:szCs w:val="28"/>
          <w:shd w:val="clear" w:color="auto" w:fill="FFFFFF"/>
        </w:rPr>
      </w:pPr>
      <w:r w:rsidRPr="00FE1808">
        <w:rPr>
          <w:rFonts w:ascii="Times New Roman" w:hAnsi="Times New Roman" w:cs="Times New Roman"/>
          <w:sz w:val="28"/>
          <w:szCs w:val="28"/>
          <w:shd w:val="clear" w:color="auto" w:fill="FFFFFF"/>
        </w:rPr>
        <w:t xml:space="preserve">После одной из концертных поездок по районам Армении он писал: «Я увожу в своей памяти дорогие лица моих слушателей, и встречи на поле с девушками, поющими чудесные армянские песня, и огневые краски осени Араратской долины, и произведения юных композиторов, создавших свое первое творение, я увожу с собой уже в ярких контурах встающие передо мной, приобретающие плоть и </w:t>
      </w:r>
      <w:proofErr w:type="gramStart"/>
      <w:r w:rsidRPr="00FE1808">
        <w:rPr>
          <w:rFonts w:ascii="Times New Roman" w:hAnsi="Times New Roman" w:cs="Times New Roman"/>
          <w:sz w:val="28"/>
          <w:szCs w:val="28"/>
          <w:shd w:val="clear" w:color="auto" w:fill="FFFFFF"/>
        </w:rPr>
        <w:t>кровь</w:t>
      </w:r>
      <w:proofErr w:type="gramEnd"/>
      <w:r w:rsidRPr="00FE1808">
        <w:rPr>
          <w:rFonts w:ascii="Times New Roman" w:hAnsi="Times New Roman" w:cs="Times New Roman"/>
          <w:sz w:val="28"/>
          <w:szCs w:val="28"/>
          <w:shd w:val="clear" w:color="auto" w:fill="FFFFFF"/>
        </w:rPr>
        <w:t xml:space="preserve"> новые сочинения. Они рождены богатейшей музыкальной почвой родной моей Армении, как материнским молоком, вспоены ею, прекрасный ее облик всегда стоит передо мною».</w:t>
      </w:r>
    </w:p>
    <w:p w:rsidR="00FE1808" w:rsidRPr="00FE1808" w:rsidRDefault="00FE1808" w:rsidP="00FE1808">
      <w:pPr>
        <w:pStyle w:val="a3"/>
        <w:jc w:val="both"/>
        <w:rPr>
          <w:rFonts w:ascii="Times New Roman" w:hAnsi="Times New Roman" w:cs="Times New Roman"/>
          <w:sz w:val="28"/>
          <w:szCs w:val="28"/>
        </w:rPr>
      </w:pPr>
      <w:r w:rsidRPr="00FE1808">
        <w:rPr>
          <w:rFonts w:ascii="Times New Roman" w:hAnsi="Times New Roman" w:cs="Times New Roman"/>
          <w:sz w:val="28"/>
          <w:szCs w:val="28"/>
        </w:rPr>
        <w:br/>
      </w:r>
      <w:r w:rsidRPr="00FE1808">
        <w:rPr>
          <w:rFonts w:ascii="Times New Roman" w:hAnsi="Times New Roman" w:cs="Times New Roman"/>
          <w:sz w:val="28"/>
          <w:szCs w:val="28"/>
          <w:shd w:val="clear" w:color="auto" w:fill="FFFFFF"/>
        </w:rPr>
        <w:t xml:space="preserve">Прочные связи Хачатуряна с традициями национальной художественной культуры можно проследить во многом: ив широком использовании композитором идейных, сюжетных мотивов, образов, приемов, характерных для армянской поэзии, живописи; и в близости его ослепительно красочной музыкальной палитры художественной манере замечательного армянского живописца </w:t>
      </w:r>
      <w:proofErr w:type="spellStart"/>
      <w:r w:rsidRPr="00FE1808">
        <w:rPr>
          <w:rFonts w:ascii="Times New Roman" w:hAnsi="Times New Roman" w:cs="Times New Roman"/>
          <w:sz w:val="28"/>
          <w:szCs w:val="28"/>
          <w:shd w:val="clear" w:color="auto" w:fill="FFFFFF"/>
        </w:rPr>
        <w:t>Мартироса</w:t>
      </w:r>
      <w:proofErr w:type="spellEnd"/>
      <w:r w:rsidRPr="00FE1808">
        <w:rPr>
          <w:rFonts w:ascii="Times New Roman" w:hAnsi="Times New Roman" w:cs="Times New Roman"/>
          <w:sz w:val="28"/>
          <w:szCs w:val="28"/>
          <w:shd w:val="clear" w:color="auto" w:fill="FFFFFF"/>
        </w:rPr>
        <w:t xml:space="preserve"> Сарьяна; ив развитии им в своих произведениях некоторых сторон творчества классиков армянской музыки — Комитаса и </w:t>
      </w:r>
      <w:proofErr w:type="spellStart"/>
      <w:r w:rsidRPr="00FE1808">
        <w:rPr>
          <w:rFonts w:ascii="Times New Roman" w:hAnsi="Times New Roman" w:cs="Times New Roman"/>
          <w:sz w:val="28"/>
          <w:szCs w:val="28"/>
          <w:shd w:val="clear" w:color="auto" w:fill="FFFFFF"/>
        </w:rPr>
        <w:t>Спендиарова</w:t>
      </w:r>
      <w:proofErr w:type="spellEnd"/>
      <w:r w:rsidRPr="00FE1808">
        <w:rPr>
          <w:rFonts w:ascii="Times New Roman" w:hAnsi="Times New Roman" w:cs="Times New Roman"/>
          <w:sz w:val="28"/>
          <w:szCs w:val="28"/>
          <w:shd w:val="clear" w:color="auto" w:fill="FFFFFF"/>
        </w:rPr>
        <w:t>.</w:t>
      </w:r>
      <w:r w:rsidRPr="00FE1808">
        <w:rPr>
          <w:rFonts w:ascii="Times New Roman" w:hAnsi="Times New Roman" w:cs="Times New Roman"/>
          <w:sz w:val="28"/>
          <w:szCs w:val="28"/>
        </w:rPr>
        <w:br/>
      </w:r>
      <w:r w:rsidRPr="00FE1808">
        <w:rPr>
          <w:rFonts w:ascii="Times New Roman" w:hAnsi="Times New Roman" w:cs="Times New Roman"/>
          <w:sz w:val="28"/>
          <w:szCs w:val="28"/>
          <w:shd w:val="clear" w:color="auto" w:fill="FFFFFF"/>
        </w:rPr>
        <w:lastRenderedPageBreak/>
        <w:t>«..По моему глубокому убеждению,— говорил Хачатурян,</w:t>
      </w:r>
      <w:proofErr w:type="gramStart"/>
      <w:r w:rsidRPr="00FE1808">
        <w:rPr>
          <w:rFonts w:ascii="Times New Roman" w:hAnsi="Times New Roman" w:cs="Times New Roman"/>
          <w:sz w:val="28"/>
          <w:szCs w:val="28"/>
          <w:shd w:val="clear" w:color="auto" w:fill="FFFFFF"/>
        </w:rPr>
        <w:t>—К</w:t>
      </w:r>
      <w:proofErr w:type="gramEnd"/>
      <w:r w:rsidRPr="00FE1808">
        <w:rPr>
          <w:rFonts w:ascii="Times New Roman" w:hAnsi="Times New Roman" w:cs="Times New Roman"/>
          <w:sz w:val="28"/>
          <w:szCs w:val="28"/>
          <w:shd w:val="clear" w:color="auto" w:fill="FFFFFF"/>
        </w:rPr>
        <w:t xml:space="preserve">омитас и </w:t>
      </w:r>
      <w:proofErr w:type="spellStart"/>
      <w:r w:rsidRPr="00FE1808">
        <w:rPr>
          <w:rFonts w:ascii="Times New Roman" w:hAnsi="Times New Roman" w:cs="Times New Roman"/>
          <w:sz w:val="28"/>
          <w:szCs w:val="28"/>
          <w:shd w:val="clear" w:color="auto" w:fill="FFFFFF"/>
        </w:rPr>
        <w:t>Спендиаров</w:t>
      </w:r>
      <w:proofErr w:type="spellEnd"/>
      <w:r w:rsidRPr="00FE1808">
        <w:rPr>
          <w:rFonts w:ascii="Times New Roman" w:hAnsi="Times New Roman" w:cs="Times New Roman"/>
          <w:sz w:val="28"/>
          <w:szCs w:val="28"/>
          <w:shd w:val="clear" w:color="auto" w:fill="FFFFFF"/>
        </w:rPr>
        <w:t xml:space="preserve"> являются подлинными основоположниками армянской классической музыки; они наметили на многие годы вперед основные пути развития армянской музыки». Вслед за Комитасом и </w:t>
      </w:r>
      <w:proofErr w:type="spellStart"/>
      <w:r w:rsidRPr="00FE1808">
        <w:rPr>
          <w:rFonts w:ascii="Times New Roman" w:hAnsi="Times New Roman" w:cs="Times New Roman"/>
          <w:sz w:val="28"/>
          <w:szCs w:val="28"/>
          <w:shd w:val="clear" w:color="auto" w:fill="FFFFFF"/>
        </w:rPr>
        <w:t>Спендиаровым</w:t>
      </w:r>
      <w:proofErr w:type="spellEnd"/>
      <w:r w:rsidRPr="00FE1808">
        <w:rPr>
          <w:rFonts w:ascii="Times New Roman" w:hAnsi="Times New Roman" w:cs="Times New Roman"/>
          <w:sz w:val="28"/>
          <w:szCs w:val="28"/>
          <w:shd w:val="clear" w:color="auto" w:fill="FFFFFF"/>
        </w:rPr>
        <w:t xml:space="preserve"> Хачатурян внес громадный вклад в армянскую музыку, в расширение ее содержания, круга образов, в развитие и обогащение ее стиля.</w:t>
      </w:r>
    </w:p>
    <w:p w:rsidR="00FE1808" w:rsidRPr="00FE1808" w:rsidRDefault="00FE1808" w:rsidP="00FE1808">
      <w:pPr>
        <w:pStyle w:val="a3"/>
        <w:numPr>
          <w:ilvl w:val="0"/>
          <w:numId w:val="4"/>
        </w:numPr>
        <w:rPr>
          <w:rFonts w:ascii="Times New Roman" w:hAnsi="Times New Roman" w:cs="Times New Roman"/>
          <w:sz w:val="32"/>
          <w:szCs w:val="32"/>
        </w:rPr>
      </w:pPr>
      <w:r w:rsidRPr="00FE1808">
        <w:rPr>
          <w:rFonts w:ascii="Times New Roman" w:hAnsi="Times New Roman" w:cs="Times New Roman"/>
          <w:sz w:val="32"/>
          <w:szCs w:val="32"/>
        </w:rPr>
        <w:t>Послушаем одно из красивейших сочинений Хачатуряна -Концерт ре минор для скрипки с оркестром.</w:t>
      </w:r>
    </w:p>
    <w:p w:rsidR="00FE1808" w:rsidRPr="007E5D77" w:rsidRDefault="00FE1808" w:rsidP="00B24B40">
      <w:pPr>
        <w:pStyle w:val="a7"/>
        <w:jc w:val="both"/>
        <w:rPr>
          <w:sz w:val="28"/>
          <w:szCs w:val="28"/>
        </w:rPr>
        <w:sectPr w:rsidR="00FE1808" w:rsidRPr="007E5D77" w:rsidSect="00B24B40">
          <w:type w:val="continuous"/>
          <w:pgSz w:w="11906" w:h="16838"/>
          <w:pgMar w:top="851" w:right="851" w:bottom="851" w:left="1134" w:header="709" w:footer="709" w:gutter="0"/>
          <w:cols w:space="709"/>
          <w:docGrid w:linePitch="360"/>
        </w:sectPr>
      </w:pPr>
    </w:p>
    <w:p w:rsidR="00B24B40" w:rsidRPr="007E5D77" w:rsidRDefault="00B24B40" w:rsidP="00B24B40">
      <w:pPr>
        <w:pStyle w:val="a7"/>
        <w:ind w:left="0"/>
        <w:jc w:val="both"/>
        <w:rPr>
          <w:sz w:val="28"/>
          <w:szCs w:val="28"/>
        </w:rPr>
        <w:sectPr w:rsidR="00B24B40" w:rsidRPr="007E5D77" w:rsidSect="005E7263">
          <w:footerReference w:type="default" r:id="rId13"/>
          <w:pgSz w:w="11906" w:h="16838"/>
          <w:pgMar w:top="720" w:right="720" w:bottom="720" w:left="720" w:header="708" w:footer="708" w:gutter="0"/>
          <w:cols w:space="708"/>
          <w:docGrid w:linePitch="360"/>
        </w:sectPr>
      </w:pPr>
    </w:p>
    <w:p w:rsidR="007C58B7" w:rsidRPr="007E5D77" w:rsidRDefault="007C58B7" w:rsidP="007C58B7">
      <w:pPr>
        <w:jc w:val="both"/>
        <w:rPr>
          <w:rFonts w:ascii="Times New Roman" w:hAnsi="Times New Roman" w:cs="Times New Roman"/>
        </w:rPr>
      </w:pPr>
    </w:p>
    <w:p w:rsidR="00E32E56" w:rsidRPr="007E5D77" w:rsidRDefault="00E32E56" w:rsidP="00E32E56">
      <w:pPr>
        <w:pStyle w:val="a7"/>
        <w:ind w:left="0"/>
        <w:rPr>
          <w:b/>
          <w:bCs/>
          <w:sz w:val="28"/>
          <w:szCs w:val="28"/>
        </w:rPr>
      </w:pPr>
    </w:p>
    <w:p w:rsidR="00F60C77" w:rsidRPr="007E5D77" w:rsidRDefault="00F60C77" w:rsidP="00E32E56">
      <w:pPr>
        <w:pStyle w:val="a7"/>
        <w:ind w:left="0"/>
        <w:rPr>
          <w:b/>
          <w:bCs/>
          <w:sz w:val="28"/>
          <w:szCs w:val="28"/>
        </w:rPr>
      </w:pPr>
    </w:p>
    <w:p w:rsidR="00F60C77" w:rsidRPr="007E5D77" w:rsidRDefault="00F60C77" w:rsidP="00E32E56">
      <w:pPr>
        <w:pStyle w:val="a7"/>
        <w:ind w:left="0"/>
        <w:rPr>
          <w:b/>
          <w:bCs/>
          <w:sz w:val="28"/>
          <w:szCs w:val="28"/>
        </w:rPr>
      </w:pPr>
    </w:p>
    <w:p w:rsidR="00E32E56" w:rsidRPr="007E5D77" w:rsidRDefault="00E32E56" w:rsidP="00E32E56">
      <w:pPr>
        <w:jc w:val="both"/>
        <w:rPr>
          <w:rFonts w:ascii="Times New Roman" w:hAnsi="Times New Roman" w:cs="Times New Roman"/>
        </w:rPr>
      </w:pPr>
    </w:p>
    <w:p w:rsidR="00E32E56" w:rsidRPr="007E5D77" w:rsidRDefault="00E32E56" w:rsidP="00E32E56">
      <w:pPr>
        <w:jc w:val="center"/>
        <w:rPr>
          <w:rFonts w:ascii="Times New Roman" w:hAnsi="Times New Roman" w:cs="Times New Roman"/>
          <w:b/>
          <w:sz w:val="32"/>
          <w:szCs w:val="32"/>
        </w:rPr>
      </w:pPr>
    </w:p>
    <w:p w:rsidR="007938BC" w:rsidRPr="00E32E56" w:rsidRDefault="007938BC">
      <w:pPr>
        <w:rPr>
          <w:rFonts w:ascii="Times New Roman" w:hAnsi="Times New Roman" w:cs="Times New Roman"/>
        </w:rPr>
      </w:pPr>
    </w:p>
    <w:sectPr w:rsidR="007938BC" w:rsidRPr="00E32E56" w:rsidSect="00B24B40">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C26" w:rsidRDefault="00385C26" w:rsidP="0083769C">
      <w:pPr>
        <w:spacing w:after="0" w:line="240" w:lineRule="auto"/>
      </w:pPr>
      <w:r>
        <w:separator/>
      </w:r>
    </w:p>
  </w:endnote>
  <w:endnote w:type="continuationSeparator" w:id="0">
    <w:p w:rsidR="00385C26" w:rsidRDefault="00385C26" w:rsidP="00837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56" w:rsidRDefault="0050625D" w:rsidP="00822E6E">
    <w:pPr>
      <w:pStyle w:val="a5"/>
      <w:framePr w:wrap="around" w:vAnchor="text" w:hAnchor="margin" w:xAlign="right" w:y="1"/>
      <w:rPr>
        <w:rStyle w:val="a8"/>
      </w:rPr>
    </w:pPr>
    <w:r>
      <w:rPr>
        <w:rStyle w:val="a8"/>
      </w:rPr>
      <w:fldChar w:fldCharType="begin"/>
    </w:r>
    <w:r w:rsidR="00E32E56">
      <w:rPr>
        <w:rStyle w:val="a8"/>
      </w:rPr>
      <w:instrText xml:space="preserve">PAGE  </w:instrText>
    </w:r>
    <w:r>
      <w:rPr>
        <w:rStyle w:val="a8"/>
      </w:rPr>
      <w:fldChar w:fldCharType="end"/>
    </w:r>
  </w:p>
  <w:p w:rsidR="00E32E56" w:rsidRDefault="00E32E56" w:rsidP="00822E6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56" w:rsidRDefault="0050625D" w:rsidP="00822E6E">
    <w:pPr>
      <w:pStyle w:val="a5"/>
      <w:framePr w:wrap="around" w:vAnchor="text" w:hAnchor="margin" w:xAlign="right" w:y="1"/>
      <w:rPr>
        <w:rStyle w:val="a8"/>
      </w:rPr>
    </w:pPr>
    <w:r>
      <w:rPr>
        <w:rStyle w:val="a8"/>
      </w:rPr>
      <w:fldChar w:fldCharType="begin"/>
    </w:r>
    <w:r w:rsidR="00E32E56">
      <w:rPr>
        <w:rStyle w:val="a8"/>
      </w:rPr>
      <w:instrText xml:space="preserve">PAGE  </w:instrText>
    </w:r>
    <w:r>
      <w:rPr>
        <w:rStyle w:val="a8"/>
      </w:rPr>
      <w:fldChar w:fldCharType="separate"/>
    </w:r>
    <w:r w:rsidR="001B2664">
      <w:rPr>
        <w:rStyle w:val="a8"/>
        <w:noProof/>
      </w:rPr>
      <w:t>29</w:t>
    </w:r>
    <w:r>
      <w:rPr>
        <w:rStyle w:val="a8"/>
      </w:rPr>
      <w:fldChar w:fldCharType="end"/>
    </w:r>
  </w:p>
  <w:p w:rsidR="00E32E56" w:rsidRDefault="00E32E56" w:rsidP="00822E6E">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9567"/>
      <w:docPartObj>
        <w:docPartGallery w:val="Page Numbers (Bottom of Page)"/>
        <w:docPartUnique/>
      </w:docPartObj>
    </w:sdtPr>
    <w:sdtContent>
      <w:p w:rsidR="00037051" w:rsidRDefault="0050625D">
        <w:pPr>
          <w:pStyle w:val="a5"/>
          <w:jc w:val="right"/>
        </w:pPr>
        <w:r>
          <w:fldChar w:fldCharType="begin"/>
        </w:r>
        <w:r w:rsidR="00010FD0">
          <w:instrText xml:space="preserve"> PAGE   \* MERGEFORMAT </w:instrText>
        </w:r>
        <w:r>
          <w:fldChar w:fldCharType="separate"/>
        </w:r>
        <w:r w:rsidR="001B2664">
          <w:rPr>
            <w:noProof/>
          </w:rPr>
          <w:t>30</w:t>
        </w:r>
        <w:r>
          <w:fldChar w:fldCharType="end"/>
        </w:r>
      </w:p>
    </w:sdtContent>
  </w:sdt>
  <w:p w:rsidR="00037051" w:rsidRDefault="00385C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C26" w:rsidRDefault="00385C26" w:rsidP="0083769C">
      <w:pPr>
        <w:spacing w:after="0" w:line="240" w:lineRule="auto"/>
      </w:pPr>
      <w:r>
        <w:separator/>
      </w:r>
    </w:p>
  </w:footnote>
  <w:footnote w:type="continuationSeparator" w:id="0">
    <w:p w:rsidR="00385C26" w:rsidRDefault="00385C26" w:rsidP="00837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20F0"/>
    <w:multiLevelType w:val="hybridMultilevel"/>
    <w:tmpl w:val="0AEC3CE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D162EC4"/>
    <w:multiLevelType w:val="hybridMultilevel"/>
    <w:tmpl w:val="2B860392"/>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
    <w:nsid w:val="11853CF1"/>
    <w:multiLevelType w:val="hybridMultilevel"/>
    <w:tmpl w:val="72023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E1375D"/>
    <w:multiLevelType w:val="hybridMultilevel"/>
    <w:tmpl w:val="3CAC1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7938BC"/>
    <w:rsid w:val="00010FD0"/>
    <w:rsid w:val="0005033F"/>
    <w:rsid w:val="00111C2E"/>
    <w:rsid w:val="001B2664"/>
    <w:rsid w:val="00217BBF"/>
    <w:rsid w:val="00385C26"/>
    <w:rsid w:val="004931CA"/>
    <w:rsid w:val="0050625D"/>
    <w:rsid w:val="00512206"/>
    <w:rsid w:val="00537462"/>
    <w:rsid w:val="005B6BD1"/>
    <w:rsid w:val="00646D21"/>
    <w:rsid w:val="007350D8"/>
    <w:rsid w:val="007938BC"/>
    <w:rsid w:val="007C58B7"/>
    <w:rsid w:val="007E5D77"/>
    <w:rsid w:val="0083769C"/>
    <w:rsid w:val="00844871"/>
    <w:rsid w:val="00883483"/>
    <w:rsid w:val="008A6DB7"/>
    <w:rsid w:val="00976174"/>
    <w:rsid w:val="00A845FE"/>
    <w:rsid w:val="00AB210B"/>
    <w:rsid w:val="00AC5554"/>
    <w:rsid w:val="00B24B40"/>
    <w:rsid w:val="00B545BF"/>
    <w:rsid w:val="00B931FB"/>
    <w:rsid w:val="00C3273E"/>
    <w:rsid w:val="00D723DB"/>
    <w:rsid w:val="00E32E56"/>
    <w:rsid w:val="00F60C77"/>
    <w:rsid w:val="00FE1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206"/>
    <w:rPr>
      <w:rFonts w:eastAsiaTheme="minorEastAsia"/>
      <w:lang w:eastAsia="ru-RU"/>
    </w:rPr>
  </w:style>
  <w:style w:type="paragraph" w:styleId="1">
    <w:name w:val="heading 1"/>
    <w:basedOn w:val="a"/>
    <w:link w:val="10"/>
    <w:qFormat/>
    <w:rsid w:val="00E32E56"/>
    <w:pPr>
      <w:spacing w:before="100" w:beforeAutospacing="1" w:after="100" w:afterAutospacing="1" w:line="240" w:lineRule="auto"/>
      <w:jc w:val="center"/>
      <w:outlineLvl w:val="0"/>
    </w:pPr>
    <w:rPr>
      <w:rFonts w:ascii="Times New Roman" w:eastAsia="Times New Roman" w:hAnsi="Times New Roman" w:cs="Times New Roman"/>
      <w:b/>
      <w:bCs/>
      <w:color w:val="000000"/>
      <w:kern w:val="36"/>
      <w:sz w:val="28"/>
      <w:szCs w:val="28"/>
    </w:rPr>
  </w:style>
  <w:style w:type="paragraph" w:styleId="2">
    <w:name w:val="heading 2"/>
    <w:basedOn w:val="a"/>
    <w:next w:val="a"/>
    <w:link w:val="20"/>
    <w:uiPriority w:val="9"/>
    <w:semiHidden/>
    <w:unhideWhenUsed/>
    <w:qFormat/>
    <w:rsid w:val="007C58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12206"/>
    <w:pPr>
      <w:spacing w:after="0" w:line="240" w:lineRule="auto"/>
    </w:pPr>
    <w:rPr>
      <w:rFonts w:eastAsiaTheme="minorEastAsia"/>
      <w:lang w:eastAsia="ru-RU"/>
    </w:rPr>
  </w:style>
  <w:style w:type="character" w:customStyle="1" w:styleId="a4">
    <w:name w:val="Без интервала Знак"/>
    <w:basedOn w:val="a0"/>
    <w:link w:val="a3"/>
    <w:uiPriority w:val="1"/>
    <w:rsid w:val="00512206"/>
    <w:rPr>
      <w:rFonts w:eastAsiaTheme="minorEastAsia"/>
      <w:lang w:eastAsia="ru-RU"/>
    </w:rPr>
  </w:style>
  <w:style w:type="character" w:customStyle="1" w:styleId="4">
    <w:name w:val="Основной текст (4) + Не полужирный"/>
    <w:aliases w:val="Не курсив2"/>
    <w:basedOn w:val="a0"/>
    <w:uiPriority w:val="99"/>
    <w:rsid w:val="00512206"/>
    <w:rPr>
      <w:rFonts w:ascii="Times New Roman" w:hAnsi="Times New Roman" w:cs="Times New Roman"/>
      <w:b/>
      <w:bCs/>
      <w:i/>
      <w:iCs/>
      <w:color w:val="000000"/>
      <w:spacing w:val="0"/>
      <w:w w:val="100"/>
      <w:position w:val="0"/>
      <w:sz w:val="27"/>
      <w:szCs w:val="27"/>
      <w:u w:val="none"/>
      <w:shd w:val="clear" w:color="auto" w:fill="FFFFFF"/>
      <w:lang w:val="ru-RU"/>
    </w:rPr>
  </w:style>
  <w:style w:type="paragraph" w:styleId="a5">
    <w:name w:val="footer"/>
    <w:basedOn w:val="a"/>
    <w:link w:val="a6"/>
    <w:unhideWhenUsed/>
    <w:rsid w:val="00512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2206"/>
    <w:rPr>
      <w:rFonts w:eastAsiaTheme="minorEastAsia"/>
      <w:lang w:eastAsia="ru-RU"/>
    </w:rPr>
  </w:style>
  <w:style w:type="character" w:customStyle="1" w:styleId="3">
    <w:name w:val="Основной текст3"/>
    <w:basedOn w:val="a0"/>
    <w:uiPriority w:val="99"/>
    <w:rsid w:val="005B6BD1"/>
    <w:rPr>
      <w:rFonts w:ascii="Times New Roman" w:hAnsi="Times New Roman" w:cs="Times New Roman"/>
      <w:color w:val="000000"/>
      <w:spacing w:val="0"/>
      <w:w w:val="100"/>
      <w:position w:val="0"/>
      <w:sz w:val="27"/>
      <w:szCs w:val="27"/>
      <w:u w:val="none"/>
      <w:shd w:val="clear" w:color="auto" w:fill="FFFFFF"/>
      <w:lang w:val="ru-RU"/>
    </w:rPr>
  </w:style>
  <w:style w:type="paragraph" w:styleId="a7">
    <w:name w:val="Normal (Web)"/>
    <w:basedOn w:val="a"/>
    <w:uiPriority w:val="99"/>
    <w:rsid w:val="00111C2E"/>
    <w:pPr>
      <w:spacing w:before="100" w:beforeAutospacing="1" w:after="100" w:afterAutospacing="1" w:line="240" w:lineRule="auto"/>
      <w:ind w:left="120" w:right="120"/>
    </w:pPr>
    <w:rPr>
      <w:rFonts w:ascii="Times New Roman" w:eastAsia="Times New Roman" w:hAnsi="Times New Roman" w:cs="Times New Roman"/>
      <w:sz w:val="24"/>
      <w:szCs w:val="24"/>
    </w:rPr>
  </w:style>
  <w:style w:type="character" w:customStyle="1" w:styleId="10">
    <w:name w:val="Заголовок 1 Знак"/>
    <w:basedOn w:val="a0"/>
    <w:link w:val="1"/>
    <w:rsid w:val="00E32E56"/>
    <w:rPr>
      <w:rFonts w:ascii="Times New Roman" w:eastAsia="Times New Roman" w:hAnsi="Times New Roman" w:cs="Times New Roman"/>
      <w:b/>
      <w:bCs/>
      <w:color w:val="000000"/>
      <w:kern w:val="36"/>
      <w:sz w:val="28"/>
      <w:szCs w:val="28"/>
      <w:lang w:eastAsia="ru-RU"/>
    </w:rPr>
  </w:style>
  <w:style w:type="character" w:styleId="a8">
    <w:name w:val="page number"/>
    <w:basedOn w:val="a0"/>
    <w:rsid w:val="00E32E56"/>
  </w:style>
  <w:style w:type="character" w:styleId="a9">
    <w:name w:val="Hyperlink"/>
    <w:basedOn w:val="a0"/>
    <w:rsid w:val="00E32E56"/>
    <w:rPr>
      <w:color w:val="000000"/>
      <w:u w:val="single"/>
    </w:rPr>
  </w:style>
  <w:style w:type="paragraph" w:styleId="aa">
    <w:name w:val="Balloon Text"/>
    <w:basedOn w:val="a"/>
    <w:link w:val="ab"/>
    <w:uiPriority w:val="99"/>
    <w:semiHidden/>
    <w:unhideWhenUsed/>
    <w:rsid w:val="00E32E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2E56"/>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7C58B7"/>
    <w:rPr>
      <w:rFonts w:asciiTheme="majorHAnsi" w:eastAsiaTheme="majorEastAsia" w:hAnsiTheme="majorHAnsi" w:cstheme="majorBidi"/>
      <w:b/>
      <w:bCs/>
      <w:color w:val="4F81BD" w:themeColor="accent1"/>
      <w:sz w:val="26"/>
      <w:szCs w:val="26"/>
      <w:lang w:eastAsia="ru-RU"/>
    </w:rPr>
  </w:style>
  <w:style w:type="paragraph" w:styleId="ac">
    <w:name w:val="Body Text"/>
    <w:basedOn w:val="a"/>
    <w:link w:val="ad"/>
    <w:rsid w:val="007C58B7"/>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7C58B7"/>
    <w:rPr>
      <w:rFonts w:ascii="Times New Roman" w:eastAsia="Times New Roman" w:hAnsi="Times New Roman" w:cs="Times New Roman"/>
      <w:sz w:val="28"/>
      <w:szCs w:val="20"/>
      <w:lang w:eastAsia="ru-RU"/>
    </w:rPr>
  </w:style>
  <w:style w:type="character" w:customStyle="1" w:styleId="41">
    <w:name w:val="Основной текст (4) + Не полужирный1"/>
    <w:aliases w:val="Не курсив1"/>
    <w:basedOn w:val="a0"/>
    <w:uiPriority w:val="99"/>
    <w:rsid w:val="007C58B7"/>
    <w:rPr>
      <w:rFonts w:ascii="Times New Roman" w:hAnsi="Times New Roman" w:cs="Times New Roman"/>
      <w:b/>
      <w:bCs/>
      <w:i/>
      <w:iCs/>
      <w:color w:val="000000"/>
      <w:spacing w:val="0"/>
      <w:w w:val="100"/>
      <w:position w:val="0"/>
      <w:sz w:val="27"/>
      <w:szCs w:val="27"/>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ilverage.ru/poets/balmont_bio.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30</Pages>
  <Words>11452</Words>
  <Characters>65278</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21</cp:revision>
  <dcterms:created xsi:type="dcterms:W3CDTF">2020-07-17T05:58:00Z</dcterms:created>
  <dcterms:modified xsi:type="dcterms:W3CDTF">2022-02-03T16:53:00Z</dcterms:modified>
</cp:coreProperties>
</file>